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E660" w14:textId="77777777" w:rsidR="0047783A" w:rsidRPr="005E4542" w:rsidRDefault="0047783A" w:rsidP="00DA7A71">
      <w:pPr>
        <w:pStyle w:val="Heading1"/>
      </w:pPr>
      <w:bookmarkStart w:id="0" w:name="_Toc42488069"/>
      <w:r w:rsidRPr="005E4542">
        <w:t>A.</w:t>
      </w:r>
      <w:r w:rsidRPr="005E4542">
        <w:tab/>
        <w:t>INSTRUCTIONS TO TENDERERS</w:t>
      </w:r>
      <w:bookmarkEnd w:id="0"/>
    </w:p>
    <w:p w14:paraId="4730BCA1" w14:textId="44836B6B"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616CEE" w:rsidRPr="00616CEE">
        <w:rPr>
          <w:rFonts w:ascii="Times New Roman" w:hAnsi="Times New Roman"/>
          <w:szCs w:val="28"/>
          <w:lang w:val="en-GB"/>
        </w:rPr>
        <w:t>HUSRB/23R/11/058/5.1.1</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5E4542" w:rsidRDefault="00A633C6" w:rsidP="00DA7A71">
      <w:pPr>
        <w:pStyle w:val="Heading1"/>
      </w:pPr>
      <w:bookmarkStart w:id="1" w:name="_Toc42488070"/>
      <w:r w:rsidRPr="005E4542">
        <w:t xml:space="preserve">1. </w:t>
      </w:r>
      <w:r w:rsidR="0047783A" w:rsidRPr="005E4542">
        <w:t xml:space="preserve">Supplies to </w:t>
      </w:r>
      <w:proofErr w:type="spellStart"/>
      <w:r w:rsidR="0047783A" w:rsidRPr="005E4542">
        <w:t>be</w:t>
      </w:r>
      <w:proofErr w:type="spellEnd"/>
      <w:r w:rsidR="0047783A" w:rsidRPr="005E4542">
        <w:t xml:space="preserve"> </w:t>
      </w:r>
      <w:proofErr w:type="spellStart"/>
      <w:r w:rsidR="0047783A" w:rsidRPr="005E4542">
        <w:t>provided</w:t>
      </w:r>
      <w:bookmarkEnd w:id="1"/>
      <w:proofErr w:type="spellEnd"/>
    </w:p>
    <w:p w14:paraId="2EAEE203" w14:textId="77777777" w:rsidR="00C7322E" w:rsidRPr="005C1A72" w:rsidRDefault="0047783A" w:rsidP="00DF7A40">
      <w:pPr>
        <w:pStyle w:val="Heading2"/>
        <w:keepNext w:val="0"/>
        <w:ind w:left="567" w:hanging="567"/>
        <w:jc w:val="both"/>
        <w:rPr>
          <w:rFonts w:ascii="Times New Roman" w:hAnsi="Times New Roman"/>
          <w:sz w:val="22"/>
          <w:lang w:val="en-GB"/>
        </w:rPr>
      </w:pPr>
      <w:r w:rsidRPr="005C1A72">
        <w:rPr>
          <w:rFonts w:ascii="Times New Roman" w:hAnsi="Times New Roman"/>
          <w:sz w:val="22"/>
          <w:lang w:val="en-GB"/>
        </w:rPr>
        <w:t>1.1</w:t>
      </w:r>
      <w:r w:rsidRPr="005C1A72">
        <w:rPr>
          <w:rFonts w:ascii="Times New Roman" w:hAnsi="Times New Roman"/>
          <w:sz w:val="22"/>
          <w:lang w:val="en-GB"/>
        </w:rPr>
        <w:tab/>
        <w:t>The subject of the contract is</w:t>
      </w:r>
      <w:r w:rsidR="00C7322E" w:rsidRPr="005C1A72">
        <w:rPr>
          <w:rFonts w:ascii="Times New Roman" w:hAnsi="Times New Roman"/>
          <w:sz w:val="22"/>
          <w:lang w:val="en-GB"/>
        </w:rPr>
        <w:t>:</w:t>
      </w:r>
    </w:p>
    <w:p w14:paraId="1D2AE786" w14:textId="310B533E" w:rsidR="00C7322E" w:rsidRDefault="00C7322E" w:rsidP="000C5B93">
      <w:pPr>
        <w:spacing w:before="0" w:after="0"/>
        <w:ind w:left="709" w:hanging="142"/>
        <w:jc w:val="both"/>
        <w:rPr>
          <w:rFonts w:ascii="Times New Roman" w:hAnsi="Times New Roman"/>
          <w:sz w:val="22"/>
        </w:rPr>
      </w:pPr>
      <w:r w:rsidRPr="005C1A72">
        <w:rPr>
          <w:rFonts w:ascii="Times New Roman" w:hAnsi="Times New Roman"/>
          <w:sz w:val="22"/>
        </w:rPr>
        <w:t>the supply</w:t>
      </w:r>
      <w:r w:rsidR="000C5B93" w:rsidRPr="005C1A72">
        <w:rPr>
          <w:rFonts w:ascii="Times New Roman" w:hAnsi="Times New Roman"/>
          <w:sz w:val="22"/>
        </w:rPr>
        <w:t xml:space="preserve"> </w:t>
      </w:r>
      <w:proofErr w:type="gramStart"/>
      <w:r w:rsidR="000C5B93" w:rsidRPr="005C1A72">
        <w:rPr>
          <w:rFonts w:ascii="Times New Roman" w:hAnsi="Times New Roman"/>
          <w:sz w:val="22"/>
        </w:rPr>
        <w:t xml:space="preserve">and  </w:t>
      </w:r>
      <w:r w:rsidRPr="005C1A72">
        <w:rPr>
          <w:rFonts w:ascii="Times New Roman" w:hAnsi="Times New Roman"/>
          <w:sz w:val="22"/>
        </w:rPr>
        <w:t>delivery</w:t>
      </w:r>
      <w:proofErr w:type="gramEnd"/>
      <w:r w:rsidRPr="005C1A72">
        <w:rPr>
          <w:rFonts w:ascii="Times New Roman" w:hAnsi="Times New Roman"/>
          <w:sz w:val="22"/>
        </w:rPr>
        <w:t xml:space="preserve"> of the following</w:t>
      </w:r>
      <w:r w:rsidRPr="004F1F8C">
        <w:rPr>
          <w:rFonts w:ascii="Times New Roman" w:hAnsi="Times New Roman"/>
          <w:sz w:val="22"/>
        </w:rPr>
        <w:t xml:space="preserve"> supplies:</w:t>
      </w:r>
    </w:p>
    <w:p w14:paraId="02C91BD6" w14:textId="77777777" w:rsidR="00A546CB" w:rsidRDefault="00A546CB" w:rsidP="000C5B93">
      <w:pPr>
        <w:spacing w:before="0" w:after="0"/>
        <w:ind w:left="709" w:hanging="142"/>
        <w:jc w:val="both"/>
        <w:rPr>
          <w:rFonts w:ascii="Times New Roman" w:hAnsi="Times New Roman"/>
          <w:sz w:val="22"/>
        </w:rPr>
      </w:pPr>
    </w:p>
    <w:tbl>
      <w:tblPr>
        <w:tblStyle w:val="TableGrid"/>
        <w:tblW w:w="0" w:type="auto"/>
        <w:tblInd w:w="709" w:type="dxa"/>
        <w:tblLook w:val="04A0" w:firstRow="1" w:lastRow="0" w:firstColumn="1" w:lastColumn="0" w:noHBand="0" w:noVBand="1"/>
      </w:tblPr>
      <w:tblGrid>
        <w:gridCol w:w="1019"/>
        <w:gridCol w:w="6210"/>
        <w:gridCol w:w="1065"/>
      </w:tblGrid>
      <w:tr w:rsidR="00CA0608" w14:paraId="27DB185C" w14:textId="77777777" w:rsidTr="007A68C9">
        <w:tc>
          <w:tcPr>
            <w:tcW w:w="1019" w:type="dxa"/>
          </w:tcPr>
          <w:p w14:paraId="2FEC0405" w14:textId="206C10A5" w:rsidR="00CA0608" w:rsidRDefault="00CA0608" w:rsidP="000C5B93">
            <w:pPr>
              <w:spacing w:before="0" w:after="0"/>
              <w:jc w:val="both"/>
              <w:rPr>
                <w:rFonts w:ascii="Times New Roman" w:hAnsi="Times New Roman"/>
                <w:sz w:val="22"/>
              </w:rPr>
            </w:pPr>
            <w:r>
              <w:rPr>
                <w:rFonts w:ascii="Times New Roman" w:hAnsi="Times New Roman"/>
                <w:sz w:val="22"/>
              </w:rPr>
              <w:t>Item No.</w:t>
            </w:r>
          </w:p>
        </w:tc>
        <w:tc>
          <w:tcPr>
            <w:tcW w:w="6210" w:type="dxa"/>
          </w:tcPr>
          <w:p w14:paraId="0C62EDBD" w14:textId="66FA134C" w:rsidR="00CA0608" w:rsidRDefault="00CA0608" w:rsidP="000C5B93">
            <w:pPr>
              <w:spacing w:before="0" w:after="0"/>
              <w:jc w:val="both"/>
              <w:rPr>
                <w:rFonts w:ascii="Times New Roman" w:hAnsi="Times New Roman"/>
                <w:sz w:val="22"/>
              </w:rPr>
            </w:pPr>
            <w:r>
              <w:rPr>
                <w:rFonts w:ascii="Times New Roman" w:hAnsi="Times New Roman"/>
                <w:sz w:val="22"/>
              </w:rPr>
              <w:t>Item name</w:t>
            </w:r>
          </w:p>
        </w:tc>
        <w:tc>
          <w:tcPr>
            <w:tcW w:w="1065" w:type="dxa"/>
          </w:tcPr>
          <w:p w14:paraId="4A472ECC" w14:textId="7E6251F0" w:rsidR="00CA0608" w:rsidRDefault="00CA0608" w:rsidP="000C5B93">
            <w:pPr>
              <w:spacing w:before="0" w:after="0"/>
              <w:jc w:val="both"/>
              <w:rPr>
                <w:rFonts w:ascii="Times New Roman" w:hAnsi="Times New Roman"/>
                <w:sz w:val="22"/>
              </w:rPr>
            </w:pPr>
            <w:r>
              <w:rPr>
                <w:rFonts w:ascii="Times New Roman" w:hAnsi="Times New Roman"/>
                <w:sz w:val="22"/>
              </w:rPr>
              <w:t>Q</w:t>
            </w:r>
            <w:r w:rsidR="007A68C9">
              <w:rPr>
                <w:rFonts w:ascii="Times New Roman" w:hAnsi="Times New Roman"/>
                <w:sz w:val="22"/>
              </w:rPr>
              <w:t>ty</w:t>
            </w:r>
          </w:p>
        </w:tc>
      </w:tr>
      <w:tr w:rsidR="00CA0608" w14:paraId="04581BDB" w14:textId="77777777" w:rsidTr="007A68C9">
        <w:tc>
          <w:tcPr>
            <w:tcW w:w="1019" w:type="dxa"/>
          </w:tcPr>
          <w:p w14:paraId="1B424981" w14:textId="0E480F41" w:rsidR="00CA0608" w:rsidRDefault="007A68C9" w:rsidP="000C5B93">
            <w:pPr>
              <w:spacing w:before="0" w:after="0"/>
              <w:jc w:val="both"/>
              <w:rPr>
                <w:rFonts w:ascii="Times New Roman" w:hAnsi="Times New Roman"/>
                <w:sz w:val="22"/>
              </w:rPr>
            </w:pPr>
            <w:r>
              <w:rPr>
                <w:rFonts w:ascii="Times New Roman" w:hAnsi="Times New Roman"/>
                <w:sz w:val="22"/>
              </w:rPr>
              <w:t>1</w:t>
            </w:r>
          </w:p>
        </w:tc>
        <w:tc>
          <w:tcPr>
            <w:tcW w:w="6210" w:type="dxa"/>
          </w:tcPr>
          <w:p w14:paraId="590AA9A9" w14:textId="135F203A" w:rsidR="00CA0608" w:rsidRDefault="00955B7C" w:rsidP="000C5B93">
            <w:pPr>
              <w:spacing w:before="0" w:after="0"/>
              <w:jc w:val="both"/>
              <w:rPr>
                <w:rFonts w:ascii="Times New Roman" w:hAnsi="Times New Roman"/>
                <w:sz w:val="22"/>
              </w:rPr>
            </w:pPr>
            <w:r>
              <w:rPr>
                <w:rFonts w:ascii="Times New Roman" w:hAnsi="Times New Roman"/>
                <w:b/>
                <w:sz w:val="22"/>
                <w:szCs w:val="22"/>
              </w:rPr>
              <w:t>F</w:t>
            </w:r>
            <w:r w:rsidRPr="00966C26">
              <w:rPr>
                <w:rFonts w:ascii="Times New Roman" w:hAnsi="Times New Roman"/>
                <w:b/>
                <w:sz w:val="22"/>
                <w:szCs w:val="22"/>
              </w:rPr>
              <w:t>irefighting and rescue vehicle</w:t>
            </w:r>
          </w:p>
        </w:tc>
        <w:tc>
          <w:tcPr>
            <w:tcW w:w="1065" w:type="dxa"/>
          </w:tcPr>
          <w:p w14:paraId="091BA365" w14:textId="43641302" w:rsidR="00CA0608" w:rsidRDefault="00955B7C" w:rsidP="000C5B93">
            <w:pPr>
              <w:spacing w:before="0" w:after="0"/>
              <w:jc w:val="both"/>
              <w:rPr>
                <w:rFonts w:ascii="Times New Roman" w:hAnsi="Times New Roman"/>
                <w:sz w:val="22"/>
              </w:rPr>
            </w:pPr>
            <w:r>
              <w:rPr>
                <w:rFonts w:ascii="Times New Roman" w:hAnsi="Times New Roman"/>
                <w:sz w:val="22"/>
              </w:rPr>
              <w:t>1</w:t>
            </w:r>
          </w:p>
        </w:tc>
      </w:tr>
      <w:tr w:rsidR="007A68C9" w14:paraId="67D5C088" w14:textId="77777777" w:rsidTr="007A68C9">
        <w:tc>
          <w:tcPr>
            <w:tcW w:w="1019" w:type="dxa"/>
          </w:tcPr>
          <w:p w14:paraId="44631CFA" w14:textId="7D7DEF06" w:rsidR="007A68C9" w:rsidRDefault="007A68C9" w:rsidP="000C5B93">
            <w:pPr>
              <w:spacing w:before="0" w:after="0"/>
              <w:jc w:val="both"/>
              <w:rPr>
                <w:rFonts w:ascii="Times New Roman" w:hAnsi="Times New Roman"/>
                <w:sz w:val="22"/>
              </w:rPr>
            </w:pPr>
            <w:r>
              <w:rPr>
                <w:rFonts w:ascii="Times New Roman" w:hAnsi="Times New Roman"/>
                <w:sz w:val="22"/>
              </w:rPr>
              <w:t>2</w:t>
            </w:r>
          </w:p>
        </w:tc>
        <w:tc>
          <w:tcPr>
            <w:tcW w:w="6210" w:type="dxa"/>
          </w:tcPr>
          <w:p w14:paraId="295B7B50" w14:textId="001A078B" w:rsidR="007A68C9" w:rsidRDefault="009C6E1B" w:rsidP="000C5B93">
            <w:pPr>
              <w:spacing w:before="0" w:after="0"/>
              <w:jc w:val="both"/>
              <w:rPr>
                <w:rFonts w:ascii="Times New Roman" w:hAnsi="Times New Roman"/>
                <w:sz w:val="22"/>
              </w:rPr>
            </w:pPr>
            <w:r>
              <w:rPr>
                <w:rFonts w:ascii="Times New Roman" w:hAnsi="Times New Roman"/>
                <w:b/>
                <w:sz w:val="22"/>
                <w:szCs w:val="22"/>
              </w:rPr>
              <w:t>F</w:t>
            </w:r>
            <w:r w:rsidRPr="00966C26">
              <w:rPr>
                <w:rFonts w:ascii="Times New Roman" w:hAnsi="Times New Roman"/>
                <w:b/>
                <w:sz w:val="22"/>
                <w:szCs w:val="22"/>
              </w:rPr>
              <w:t>irefighting suit sets</w:t>
            </w:r>
          </w:p>
        </w:tc>
        <w:tc>
          <w:tcPr>
            <w:tcW w:w="1065" w:type="dxa"/>
          </w:tcPr>
          <w:p w14:paraId="35967365" w14:textId="765D9C9C" w:rsidR="007A68C9" w:rsidRDefault="009C6E1B" w:rsidP="000C5B93">
            <w:pPr>
              <w:spacing w:before="0" w:after="0"/>
              <w:jc w:val="both"/>
              <w:rPr>
                <w:rFonts w:ascii="Times New Roman" w:hAnsi="Times New Roman"/>
                <w:sz w:val="22"/>
              </w:rPr>
            </w:pPr>
            <w:r>
              <w:rPr>
                <w:rFonts w:ascii="Times New Roman" w:hAnsi="Times New Roman"/>
                <w:sz w:val="22"/>
              </w:rPr>
              <w:t>10</w:t>
            </w:r>
          </w:p>
        </w:tc>
      </w:tr>
    </w:tbl>
    <w:p w14:paraId="6AFC3614" w14:textId="77777777" w:rsidR="00A546CB" w:rsidRPr="000C5B93" w:rsidRDefault="00A546CB" w:rsidP="000C5B93">
      <w:pPr>
        <w:spacing w:before="0" w:after="0"/>
        <w:ind w:left="709" w:hanging="142"/>
        <w:jc w:val="both"/>
        <w:rPr>
          <w:rFonts w:ascii="Times New Roman" w:hAnsi="Times New Roman"/>
          <w:sz w:val="22"/>
        </w:rPr>
      </w:pPr>
    </w:p>
    <w:p w14:paraId="0086F5CD" w14:textId="5D6110D4" w:rsidR="0047783A" w:rsidRPr="00E82463" w:rsidRDefault="0047783A" w:rsidP="00E82463">
      <w:pPr>
        <w:ind w:left="567"/>
        <w:jc w:val="both"/>
        <w:rPr>
          <w:rFonts w:ascii="Times New Roman" w:hAnsi="Times New Roman"/>
          <w:sz w:val="22"/>
        </w:rPr>
      </w:pPr>
      <w:r w:rsidRPr="00A309E2">
        <w:rPr>
          <w:rFonts w:ascii="Times New Roman" w:hAnsi="Times New Roman"/>
          <w:sz w:val="22"/>
        </w:rPr>
        <w:t>to</w:t>
      </w:r>
      <w:r w:rsidR="006A614E" w:rsidRPr="00A309E2">
        <w:rPr>
          <w:rFonts w:ascii="Times New Roman" w:hAnsi="Times New Roman"/>
          <w:sz w:val="22"/>
        </w:rPr>
        <w:t xml:space="preserve"> </w:t>
      </w:r>
      <w:proofErr w:type="spellStart"/>
      <w:r w:rsidR="006A614E" w:rsidRPr="00A309E2">
        <w:rPr>
          <w:rFonts w:ascii="Times New Roman" w:hAnsi="Times New Roman"/>
          <w:sz w:val="22"/>
        </w:rPr>
        <w:t>Dobrovoljno</w:t>
      </w:r>
      <w:proofErr w:type="spellEnd"/>
      <w:r w:rsidR="006A614E" w:rsidRPr="00A309E2">
        <w:rPr>
          <w:rFonts w:ascii="Times New Roman" w:hAnsi="Times New Roman"/>
          <w:sz w:val="22"/>
        </w:rPr>
        <w:t xml:space="preserve"> </w:t>
      </w:r>
      <w:proofErr w:type="spellStart"/>
      <w:r w:rsidR="006A614E" w:rsidRPr="00A309E2">
        <w:rPr>
          <w:rFonts w:ascii="Times New Roman" w:hAnsi="Times New Roman"/>
          <w:sz w:val="22"/>
        </w:rPr>
        <w:t>vatrogasno</w:t>
      </w:r>
      <w:proofErr w:type="spellEnd"/>
      <w:r w:rsidR="006A614E" w:rsidRPr="00A309E2">
        <w:rPr>
          <w:rFonts w:ascii="Times New Roman" w:hAnsi="Times New Roman"/>
          <w:sz w:val="22"/>
        </w:rPr>
        <w:t xml:space="preserve"> društvo </w:t>
      </w:r>
      <w:proofErr w:type="spellStart"/>
      <w:r w:rsidR="006A614E" w:rsidRPr="00A309E2">
        <w:rPr>
          <w:rFonts w:ascii="Times New Roman" w:hAnsi="Times New Roman"/>
          <w:sz w:val="22"/>
        </w:rPr>
        <w:t>Budisava</w:t>
      </w:r>
      <w:proofErr w:type="spellEnd"/>
      <w:r w:rsidR="00876B43" w:rsidRPr="00A309E2">
        <w:rPr>
          <w:rFonts w:ascii="Times New Roman" w:hAnsi="Times New Roman"/>
          <w:sz w:val="22"/>
        </w:rPr>
        <w:t xml:space="preserve"> (</w:t>
      </w:r>
      <w:proofErr w:type="spellStart"/>
      <w:r w:rsidR="00876B43" w:rsidRPr="00A309E2">
        <w:rPr>
          <w:rFonts w:ascii="Times New Roman" w:hAnsi="Times New Roman"/>
          <w:sz w:val="22"/>
        </w:rPr>
        <w:t>Partizanska</w:t>
      </w:r>
      <w:proofErr w:type="spellEnd"/>
      <w:r w:rsidR="00876B43" w:rsidRPr="00A309E2">
        <w:rPr>
          <w:rFonts w:ascii="Times New Roman" w:hAnsi="Times New Roman"/>
          <w:sz w:val="22"/>
        </w:rPr>
        <w:t xml:space="preserve"> 26, </w:t>
      </w:r>
      <w:r w:rsidR="00C069BB" w:rsidRPr="00A309E2">
        <w:rPr>
          <w:rFonts w:ascii="Times New Roman" w:hAnsi="Times New Roman"/>
          <w:sz w:val="22"/>
        </w:rPr>
        <w:t xml:space="preserve">21242 </w:t>
      </w:r>
      <w:proofErr w:type="spellStart"/>
      <w:r w:rsidR="00876B43" w:rsidRPr="00A309E2">
        <w:rPr>
          <w:rFonts w:ascii="Times New Roman" w:hAnsi="Times New Roman"/>
          <w:sz w:val="22"/>
        </w:rPr>
        <w:t>Budisava</w:t>
      </w:r>
      <w:proofErr w:type="spellEnd"/>
      <w:r w:rsidR="00876B43" w:rsidRPr="00A309E2">
        <w:rPr>
          <w:rFonts w:ascii="Times New Roman" w:hAnsi="Times New Roman"/>
          <w:sz w:val="22"/>
        </w:rPr>
        <w:t>)</w:t>
      </w:r>
      <w:r w:rsidRPr="00A309E2">
        <w:rPr>
          <w:rFonts w:ascii="Times New Roman" w:hAnsi="Times New Roman"/>
          <w:sz w:val="22"/>
        </w:rPr>
        <w:t xml:space="preserve"> </w:t>
      </w:r>
      <w:r w:rsidR="00CF63C2" w:rsidRPr="00A309E2">
        <w:rPr>
          <w:rFonts w:ascii="Times New Roman" w:hAnsi="Times New Roman"/>
          <w:sz w:val="22"/>
        </w:rPr>
        <w:t>DDP</w:t>
      </w:r>
      <w:r w:rsidR="00DA4D57" w:rsidRPr="00A309E2">
        <w:rPr>
          <w:rFonts w:ascii="Times New Roman" w:hAnsi="Times New Roman"/>
          <w:sz w:val="22"/>
        </w:rPr>
        <w:t xml:space="preserve"> </w:t>
      </w:r>
      <w:r w:rsidR="00CF63C2" w:rsidRPr="00A309E2">
        <w:rPr>
          <w:rStyle w:val="FootnoteReference"/>
          <w:rFonts w:ascii="Times New Roman" w:hAnsi="Times New Roman"/>
          <w:sz w:val="22"/>
        </w:rPr>
        <w:footnoteReference w:id="1"/>
      </w:r>
      <w:r w:rsidR="006A5F84" w:rsidRPr="00A309E2">
        <w:rPr>
          <w:rFonts w:ascii="Times New Roman" w:hAnsi="Times New Roman"/>
          <w:sz w:val="22"/>
        </w:rPr>
        <w:t>,</w:t>
      </w:r>
      <w:r w:rsidRPr="00A309E2">
        <w:rPr>
          <w:rFonts w:ascii="Times New Roman" w:hAnsi="Times New Roman"/>
          <w:sz w:val="22"/>
        </w:rPr>
        <w:t xml:space="preserve"> and the implementation period in days, in accordance with the </w:t>
      </w:r>
      <w:r w:rsidR="00A8413B" w:rsidRPr="00A309E2">
        <w:rPr>
          <w:rFonts w:ascii="Times New Roman" w:hAnsi="Times New Roman"/>
          <w:sz w:val="22"/>
        </w:rPr>
        <w:t>c</w:t>
      </w:r>
      <w:r w:rsidR="00171C45" w:rsidRPr="00A309E2">
        <w:rPr>
          <w:rFonts w:ascii="Times New Roman" w:hAnsi="Times New Roman"/>
          <w:sz w:val="22"/>
        </w:rPr>
        <w:t>ontract notice</w:t>
      </w:r>
      <w:r w:rsidR="00B50CF5" w:rsidRPr="00A309E2">
        <w:rPr>
          <w:rFonts w:ascii="Times New Roman" w:hAnsi="Times New Roman"/>
          <w:sz w:val="22"/>
        </w:rPr>
        <w:t>/additional information about the contract notice</w:t>
      </w:r>
      <w:r w:rsidRPr="00A309E2">
        <w:rPr>
          <w:rFonts w:ascii="Times New Roman" w:hAnsi="Times New Roman"/>
          <w:sz w:val="22"/>
        </w:rPr>
        <w:t>.</w:t>
      </w:r>
    </w:p>
    <w:p w14:paraId="435D1BB3" w14:textId="55A604FF" w:rsidR="0047783A" w:rsidRPr="0003575F" w:rsidRDefault="00E82463" w:rsidP="0003575F">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DA7A71">
      <w:pPr>
        <w:pStyle w:val="Heading1"/>
      </w:pPr>
      <w:bookmarkStart w:id="4" w:name="_Toc42488071"/>
      <w:r w:rsidRPr="001A2BC4">
        <w:t xml:space="preserve">2. </w:t>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7EDE7FC1" w:rsidR="00403B25" w:rsidRPr="00215FD0" w:rsidRDefault="00403B25" w:rsidP="00403B25">
            <w:pPr>
              <w:jc w:val="center"/>
              <w:rPr>
                <w:rFonts w:ascii="Times New Roman" w:hAnsi="Times New Roman"/>
                <w:sz w:val="22"/>
              </w:rPr>
            </w:pPr>
            <w:r w:rsidRPr="00215FD0">
              <w:rPr>
                <w:rFonts w:ascii="Times New Roman" w:hAnsi="Times New Roman"/>
                <w:sz w:val="22"/>
              </w:rPr>
              <w:t>Not applicable</w:t>
            </w:r>
          </w:p>
        </w:tc>
        <w:tc>
          <w:tcPr>
            <w:tcW w:w="2268" w:type="dxa"/>
          </w:tcPr>
          <w:p w14:paraId="2746E565" w14:textId="03A9EB6B" w:rsidR="00403B25" w:rsidRPr="00215FD0" w:rsidRDefault="00403B25" w:rsidP="00403B25">
            <w:pPr>
              <w:jc w:val="center"/>
              <w:rPr>
                <w:rFonts w:ascii="Times New Roman" w:hAnsi="Times New Roman"/>
                <w:sz w:val="22"/>
              </w:rPr>
            </w:pPr>
            <w:r w:rsidRPr="00215FD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60DAC666" w:rsidR="00403B25" w:rsidRPr="00871A98" w:rsidRDefault="009444AD">
            <w:pPr>
              <w:rPr>
                <w:rFonts w:ascii="Times New Roman" w:hAnsi="Times New Roman"/>
                <w:sz w:val="22"/>
                <w:szCs w:val="22"/>
              </w:rPr>
            </w:pPr>
            <w:r w:rsidRPr="00871A98">
              <w:rPr>
                <w:rFonts w:ascii="Times New Roman" w:hAnsi="Times New Roman"/>
                <w:sz w:val="22"/>
                <w:szCs w:val="22"/>
              </w:rPr>
              <w:t>05.12.2024</w:t>
            </w:r>
            <w:r w:rsidR="00DF496B" w:rsidRPr="00871A98">
              <w:rPr>
                <w:rFonts w:ascii="Times New Roman" w:hAnsi="Times New Roman"/>
                <w:sz w:val="22"/>
                <w:szCs w:val="22"/>
              </w:rPr>
              <w:t>.</w:t>
            </w:r>
            <w:r w:rsidR="00EE3EB0" w:rsidRPr="00871A98">
              <w:rPr>
                <w:rFonts w:ascii="Times New Roman" w:hAnsi="Times New Roman"/>
                <w:sz w:val="22"/>
                <w:szCs w:val="22"/>
              </w:rPr>
              <w:t xml:space="preserve"> </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074F1BA3" w:rsidR="00403B25" w:rsidRPr="00871A98" w:rsidRDefault="00731C71" w:rsidP="00403B25">
            <w:pPr>
              <w:rPr>
                <w:rFonts w:ascii="Times New Roman" w:hAnsi="Times New Roman"/>
                <w:sz w:val="22"/>
                <w:szCs w:val="22"/>
              </w:rPr>
            </w:pPr>
            <w:r w:rsidRPr="00871A98">
              <w:rPr>
                <w:rFonts w:ascii="Times New Roman" w:hAnsi="Times New Roman"/>
                <w:sz w:val="22"/>
                <w:szCs w:val="22"/>
              </w:rPr>
              <w:t>12.12.2024.</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lastRenderedPageBreak/>
              <w:t>Deadline for submission of tenders</w:t>
            </w:r>
          </w:p>
        </w:tc>
        <w:tc>
          <w:tcPr>
            <w:tcW w:w="2410" w:type="dxa"/>
          </w:tcPr>
          <w:p w14:paraId="0331B505" w14:textId="54A8AEA7" w:rsidR="00403B25" w:rsidRPr="00E82463" w:rsidRDefault="001F589D" w:rsidP="0012084F">
            <w:pPr>
              <w:rPr>
                <w:rFonts w:ascii="Times New Roman" w:hAnsi="Times New Roman"/>
                <w:sz w:val="22"/>
              </w:rPr>
            </w:pPr>
            <w:r>
              <w:rPr>
                <w:rFonts w:ascii="Times New Roman" w:hAnsi="Times New Roman"/>
                <w:sz w:val="22"/>
              </w:rPr>
              <w:t>20.12.2024.</w:t>
            </w:r>
            <w:r w:rsidR="00703D69">
              <w:rPr>
                <w:rFonts w:ascii="Times New Roman" w:hAnsi="Times New Roman"/>
                <w:sz w:val="22"/>
              </w:rPr>
              <w:t xml:space="preserve"> </w:t>
            </w:r>
          </w:p>
        </w:tc>
        <w:tc>
          <w:tcPr>
            <w:tcW w:w="2268" w:type="dxa"/>
          </w:tcPr>
          <w:p w14:paraId="24FA29BB" w14:textId="10C9B198" w:rsidR="00403B25" w:rsidRPr="00E82463" w:rsidRDefault="00871A98" w:rsidP="00403B25">
            <w:pPr>
              <w:jc w:val="center"/>
              <w:rPr>
                <w:rFonts w:ascii="Times New Roman" w:hAnsi="Times New Roman"/>
                <w:sz w:val="22"/>
              </w:rPr>
            </w:pPr>
            <w:r>
              <w:rPr>
                <w:rFonts w:ascii="Times New Roman" w:hAnsi="Times New Roman"/>
                <w:sz w:val="22"/>
              </w:rPr>
              <w:t>14:00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7627664D" w:rsidR="00403B25" w:rsidRPr="00E82463" w:rsidRDefault="0000259F" w:rsidP="0012084F">
            <w:pPr>
              <w:rPr>
                <w:rFonts w:ascii="Times New Roman" w:hAnsi="Times New Roman"/>
                <w:sz w:val="22"/>
              </w:rPr>
            </w:pPr>
            <w:r>
              <w:rPr>
                <w:rFonts w:ascii="Times New Roman" w:hAnsi="Times New Roman"/>
                <w:sz w:val="22"/>
              </w:rPr>
              <w:t xml:space="preserve"> </w:t>
            </w:r>
            <w:r w:rsidR="003B74FF">
              <w:rPr>
                <w:rFonts w:ascii="Times New Roman" w:hAnsi="Times New Roman"/>
                <w:sz w:val="22"/>
              </w:rPr>
              <w:t>20.12.2024.</w:t>
            </w:r>
          </w:p>
        </w:tc>
        <w:tc>
          <w:tcPr>
            <w:tcW w:w="2268" w:type="dxa"/>
          </w:tcPr>
          <w:p w14:paraId="4A5D8A55" w14:textId="3509A440" w:rsidR="00403B25" w:rsidRPr="00E82463" w:rsidRDefault="00871A98">
            <w:pPr>
              <w:jc w:val="center"/>
              <w:rPr>
                <w:rFonts w:ascii="Times New Roman" w:hAnsi="Times New Roman"/>
                <w:sz w:val="22"/>
              </w:rPr>
            </w:pPr>
            <w:r>
              <w:rPr>
                <w:rFonts w:ascii="Times New Roman" w:hAnsi="Times New Roman"/>
                <w:sz w:val="22"/>
              </w:rPr>
              <w:t>15:00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E284466" w:rsidR="00403B25" w:rsidRPr="00E82463" w:rsidRDefault="00871A98" w:rsidP="00403B25">
            <w:pPr>
              <w:tabs>
                <w:tab w:val="left" w:pos="851"/>
              </w:tabs>
              <w:rPr>
                <w:rFonts w:ascii="Times New Roman" w:hAnsi="Times New Roman"/>
                <w:sz w:val="22"/>
              </w:rPr>
            </w:pPr>
            <w:r>
              <w:rPr>
                <w:rFonts w:ascii="Times New Roman" w:hAnsi="Times New Roman"/>
                <w:sz w:val="22"/>
              </w:rPr>
              <w:t>20.12.2024.</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16119612" w:rsidR="00403B25" w:rsidRPr="00E82463" w:rsidRDefault="00871A98" w:rsidP="00403B25">
            <w:pPr>
              <w:tabs>
                <w:tab w:val="left" w:pos="851"/>
              </w:tabs>
              <w:rPr>
                <w:rFonts w:ascii="Times New Roman" w:hAnsi="Times New Roman"/>
                <w:sz w:val="22"/>
              </w:rPr>
            </w:pPr>
            <w:r>
              <w:rPr>
                <w:rFonts w:ascii="Times New Roman" w:hAnsi="Times New Roman"/>
                <w:sz w:val="22"/>
              </w:rPr>
              <w:t>23.12.2024.</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DA7A71">
      <w:pPr>
        <w:pStyle w:val="Heading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69B83AB" w:rsidR="0069153C" w:rsidRPr="00A4424B" w:rsidRDefault="0047783A" w:rsidP="00EA4EEC">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4CF95F57" w:rsidR="0047783A" w:rsidRPr="001A2BC4" w:rsidRDefault="00A633C6" w:rsidP="00DA7A71">
      <w:pPr>
        <w:pStyle w:val="Heading1"/>
      </w:pPr>
      <w:bookmarkStart w:id="7" w:name="_Toc42488073"/>
      <w:r>
        <w:t xml:space="preserve">4. </w:t>
      </w:r>
      <w:r w:rsidR="0047783A" w:rsidRPr="001A2BC4">
        <w:t>Origin</w:t>
      </w:r>
      <w:bookmarkEnd w:id="7"/>
    </w:p>
    <w:p w14:paraId="31672B84" w14:textId="11DA22E4" w:rsidR="00A808EF" w:rsidRPr="000C23A8" w:rsidRDefault="000A5F76" w:rsidP="00A808EF">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p>
    <w:p w14:paraId="43C6843B" w14:textId="5DB36EFB" w:rsidR="004365AD" w:rsidRPr="00EE30CE" w:rsidRDefault="0012084F" w:rsidP="00EE30CE">
      <w:pPr>
        <w:tabs>
          <w:tab w:val="left" w:pos="567"/>
          <w:tab w:val="left" w:pos="851"/>
        </w:tabs>
        <w:jc w:val="both"/>
        <w:rPr>
          <w:rFonts w:ascii="Times New Roman" w:hAnsi="Times New Roman"/>
          <w:sz w:val="22"/>
        </w:rPr>
      </w:pPr>
      <w:r>
        <w:rPr>
          <w:rFonts w:ascii="Times New Roman" w:eastAsia="Calibri" w:hAnsi="Times New Roman"/>
          <w:iCs/>
          <w:snapToGrid/>
          <w:sz w:val="22"/>
          <w:szCs w:val="22"/>
          <w:lang w:eastAsia="fr-BE"/>
        </w:rPr>
        <w:tab/>
      </w:r>
      <w:r w:rsidR="00BA2D4C" w:rsidRPr="00EE30CE">
        <w:rPr>
          <w:rFonts w:ascii="Times New Roman" w:hAnsi="Times New Roman"/>
          <w:sz w:val="22"/>
        </w:rPr>
        <w:t>All supplies under this contract may originate in any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5E4542" w:rsidRDefault="00A633C6" w:rsidP="00DA7A71">
      <w:pPr>
        <w:pStyle w:val="Heading1"/>
      </w:pPr>
      <w:bookmarkStart w:id="8" w:name="_Toc42488074"/>
      <w:r w:rsidRPr="005E4542">
        <w:t xml:space="preserve">5. </w:t>
      </w:r>
      <w:r w:rsidR="00BA2D4C" w:rsidRPr="005E4542">
        <w:t>T</w:t>
      </w:r>
      <w:r w:rsidR="0047783A" w:rsidRPr="005E4542">
        <w:t>ype of contract</w:t>
      </w:r>
      <w:bookmarkEnd w:id="8"/>
    </w:p>
    <w:p w14:paraId="27F17544" w14:textId="49188AC3" w:rsidR="0047783A" w:rsidRPr="00E82463" w:rsidRDefault="00A2701B" w:rsidP="0047783A">
      <w:pPr>
        <w:pStyle w:val="Heading2"/>
        <w:keepNext w:val="0"/>
        <w:ind w:left="567"/>
        <w:jc w:val="both"/>
        <w:rPr>
          <w:rFonts w:ascii="Times New Roman" w:hAnsi="Times New Roman"/>
          <w:sz w:val="22"/>
          <w:lang w:val="en-GB"/>
        </w:rPr>
      </w:pPr>
      <w:r w:rsidRPr="00EE30CE">
        <w:rPr>
          <w:rFonts w:ascii="Times New Roman" w:hAnsi="Times New Roman"/>
          <w:sz w:val="22"/>
          <w:lang w:val="en-GB"/>
        </w:rPr>
        <w:t>U</w:t>
      </w:r>
      <w:r w:rsidR="0047783A" w:rsidRPr="00EE30CE">
        <w:rPr>
          <w:rFonts w:ascii="Times New Roman" w:hAnsi="Times New Roman"/>
          <w:sz w:val="22"/>
          <w:lang w:val="en-GB"/>
        </w:rPr>
        <w:t>nit-price</w:t>
      </w:r>
    </w:p>
    <w:p w14:paraId="752C7A3B" w14:textId="56AFA5FE" w:rsidR="0047783A" w:rsidRPr="005E4542" w:rsidRDefault="00A633C6" w:rsidP="00DA7A71">
      <w:pPr>
        <w:pStyle w:val="Heading1"/>
      </w:pPr>
      <w:bookmarkStart w:id="9" w:name="_Toc42488075"/>
      <w:r w:rsidRPr="005E4542">
        <w:t xml:space="preserve">6. </w:t>
      </w:r>
      <w:r w:rsidR="0047783A" w:rsidRPr="005E4542">
        <w:t>Currency</w:t>
      </w:r>
      <w:bookmarkEnd w:id="9"/>
    </w:p>
    <w:p w14:paraId="465A230B" w14:textId="02CABB2F"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851351">
        <w:rPr>
          <w:rFonts w:ascii="Times New Roman" w:hAnsi="Times New Roman"/>
          <w:sz w:val="22"/>
          <w:szCs w:val="22"/>
          <w:lang w:val="en-GB"/>
        </w:rPr>
        <w:t xml:space="preserve">presented in </w:t>
      </w:r>
      <w:r w:rsidR="0066145D" w:rsidRPr="00851351">
        <w:rPr>
          <w:rFonts w:ascii="Times New Roman" w:hAnsi="Times New Roman"/>
          <w:bCs/>
          <w:sz w:val="22"/>
          <w:szCs w:val="22"/>
          <w:lang w:val="en-GB"/>
        </w:rPr>
        <w:t>E</w:t>
      </w:r>
      <w:r w:rsidRPr="00851351">
        <w:rPr>
          <w:rFonts w:ascii="Times New Roman" w:hAnsi="Times New Roman"/>
          <w:bCs/>
          <w:sz w:val="22"/>
          <w:szCs w:val="22"/>
          <w:lang w:val="en-GB"/>
        </w:rPr>
        <w:t>uro</w:t>
      </w:r>
      <w:r w:rsidR="005F1EC7" w:rsidRPr="00851351">
        <w:rPr>
          <w:rFonts w:ascii="Times New Roman" w:hAnsi="Times New Roman"/>
          <w:sz w:val="22"/>
          <w:lang w:val="en-GB"/>
        </w:rPr>
        <w:t>.</w:t>
      </w:r>
    </w:p>
    <w:p w14:paraId="0AFF2F59" w14:textId="6E877222" w:rsidR="0047783A" w:rsidRPr="005E4542" w:rsidRDefault="00A633C6" w:rsidP="00DA7A71">
      <w:pPr>
        <w:pStyle w:val="Heading1"/>
      </w:pPr>
      <w:bookmarkStart w:id="10" w:name="_Toc42488076"/>
      <w:r w:rsidRPr="005E4542">
        <w:t xml:space="preserve">7. </w:t>
      </w:r>
      <w:r w:rsidR="0047783A" w:rsidRPr="005E4542">
        <w:t>Lots</w:t>
      </w:r>
      <w:bookmarkEnd w:id="10"/>
    </w:p>
    <w:p w14:paraId="67DB3BD4" w14:textId="1192E96B" w:rsidR="0047783A" w:rsidRPr="00E82463" w:rsidRDefault="0047783A" w:rsidP="00E82463">
      <w:pPr>
        <w:ind w:left="567"/>
        <w:jc w:val="both"/>
        <w:rPr>
          <w:rFonts w:ascii="Times New Roman" w:hAnsi="Times New Roman"/>
          <w:sz w:val="22"/>
        </w:rPr>
      </w:pPr>
      <w:r w:rsidRPr="001B76F9">
        <w:rPr>
          <w:rFonts w:ascii="Times New Roman" w:hAnsi="Times New Roman"/>
          <w:sz w:val="22"/>
        </w:rPr>
        <w:t>This tender procedure is not divided into lots.</w:t>
      </w:r>
    </w:p>
    <w:p w14:paraId="684D0204" w14:textId="163609A0" w:rsidR="0047783A" w:rsidRPr="00E82463" w:rsidRDefault="0047783A" w:rsidP="001B76F9">
      <w:pPr>
        <w:pStyle w:val="Heading2"/>
        <w:keepNext w:val="0"/>
        <w:jc w:val="both"/>
        <w:rPr>
          <w:rFonts w:ascii="Times New Roman" w:hAnsi="Times New Roman"/>
          <w:lang w:val="en-GB"/>
        </w:rPr>
      </w:pPr>
    </w:p>
    <w:p w14:paraId="6D535022" w14:textId="71C8CD35" w:rsidR="0047783A" w:rsidRPr="005E4542" w:rsidRDefault="00A633C6" w:rsidP="00DA7A71">
      <w:pPr>
        <w:pStyle w:val="Heading1"/>
      </w:pPr>
      <w:bookmarkStart w:id="11" w:name="_Toc42488077"/>
      <w:r w:rsidRPr="005E4542">
        <w:t xml:space="preserve">8. </w:t>
      </w:r>
      <w:r w:rsidR="0047783A" w:rsidRPr="005E4542">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5E4542" w:rsidRDefault="00A633C6" w:rsidP="00DA7A71">
      <w:pPr>
        <w:pStyle w:val="Heading1"/>
      </w:pPr>
      <w:bookmarkStart w:id="12" w:name="_Toc42488078"/>
      <w:bookmarkStart w:id="13" w:name="_Ref500330462"/>
      <w:r w:rsidRPr="005E4542">
        <w:lastRenderedPageBreak/>
        <w:t xml:space="preserve">9. </w:t>
      </w:r>
      <w:r w:rsidR="0047783A" w:rsidRPr="005E4542">
        <w:t xml:space="preserve">Language of </w:t>
      </w:r>
      <w:bookmarkEnd w:id="12"/>
      <w:r w:rsidR="009A3A53" w:rsidRPr="005E4542">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5E4542" w:rsidRDefault="00A633C6" w:rsidP="00DA7A71">
      <w:pPr>
        <w:pStyle w:val="Heading1"/>
      </w:pPr>
      <w:bookmarkStart w:id="14" w:name="_Toc42488079"/>
      <w:r w:rsidRPr="005E4542">
        <w:t xml:space="preserve">10. </w:t>
      </w:r>
      <w:r w:rsidR="0047783A" w:rsidRPr="005E4542">
        <w:t>Submission of tenders</w:t>
      </w:r>
      <w:bookmarkEnd w:id="14"/>
    </w:p>
    <w:p w14:paraId="6D76BC33" w14:textId="5B41136F" w:rsidR="0047783A" w:rsidRPr="00865003" w:rsidRDefault="0047783A" w:rsidP="00865003">
      <w:pPr>
        <w:ind w:left="567" w:hanging="567"/>
        <w:rPr>
          <w:rFonts w:ascii="Times New Roman" w:hAnsi="Times New Roman"/>
          <w:sz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F953EB">
        <w:rPr>
          <w:rFonts w:ascii="Times New Roman" w:hAnsi="Times New Roman"/>
          <w:sz w:val="22"/>
        </w:rPr>
        <w:tab/>
      </w:r>
      <w:r w:rsidR="00587BC9">
        <w:rPr>
          <w:rFonts w:ascii="Times New Roman" w:hAnsi="Times New Roman"/>
          <w:sz w:val="22"/>
        </w:rPr>
        <w:t xml:space="preserve"> </w:t>
      </w:r>
      <w:r w:rsidRPr="00865003">
        <w:rPr>
          <w:rFonts w:ascii="Times New Roman" w:hAnsi="Times New Roman"/>
          <w:b/>
          <w:sz w:val="22"/>
        </w:rPr>
        <w:t>T</w:t>
      </w:r>
      <w:r w:rsidR="00803383" w:rsidRPr="00865003">
        <w:rPr>
          <w:rFonts w:ascii="Times New Roman" w:hAnsi="Times New Roman"/>
          <w:b/>
          <w:sz w:val="22"/>
        </w:rPr>
        <w:t>enders must be sent to t</w:t>
      </w:r>
      <w:r w:rsidR="00D62067" w:rsidRPr="00865003">
        <w:rPr>
          <w:rFonts w:ascii="Times New Roman" w:hAnsi="Times New Roman"/>
          <w:b/>
          <w:sz w:val="22"/>
        </w:rPr>
        <w:t xml:space="preserve">he </w:t>
      </w:r>
      <w:r w:rsidR="005C1201" w:rsidRPr="00865003">
        <w:rPr>
          <w:rFonts w:ascii="Times New Roman" w:hAnsi="Times New Roman"/>
          <w:b/>
          <w:sz w:val="22"/>
        </w:rPr>
        <w:t>c</w:t>
      </w:r>
      <w:r w:rsidR="00D62067" w:rsidRPr="00865003">
        <w:rPr>
          <w:rFonts w:ascii="Times New Roman" w:hAnsi="Times New Roman"/>
          <w:b/>
          <w:sz w:val="22"/>
        </w:rPr>
        <w:t xml:space="preserve">ontracting </w:t>
      </w:r>
      <w:r w:rsidR="005C1201" w:rsidRPr="00865003">
        <w:rPr>
          <w:rFonts w:ascii="Times New Roman" w:hAnsi="Times New Roman"/>
          <w:b/>
          <w:sz w:val="22"/>
        </w:rPr>
        <w:t>a</w:t>
      </w:r>
      <w:r w:rsidR="00D62067" w:rsidRPr="00865003">
        <w:rPr>
          <w:rFonts w:ascii="Times New Roman" w:hAnsi="Times New Roman"/>
          <w:b/>
          <w:sz w:val="22"/>
        </w:rPr>
        <w:t xml:space="preserve">uthority </w:t>
      </w:r>
      <w:r w:rsidRPr="00865003">
        <w:rPr>
          <w:rFonts w:ascii="Times New Roman" w:hAnsi="Times New Roman"/>
          <w:b/>
          <w:sz w:val="22"/>
        </w:rPr>
        <w:t xml:space="preserve">before the deadline specified in </w:t>
      </w:r>
      <w:r w:rsidR="00587BC9" w:rsidRPr="00865003">
        <w:rPr>
          <w:rFonts w:ascii="Times New Roman" w:hAnsi="Times New Roman"/>
          <w:b/>
          <w:sz w:val="22"/>
        </w:rPr>
        <w:t>Contract Notice</w:t>
      </w:r>
      <w:r w:rsidRPr="00865003">
        <w:rPr>
          <w:rFonts w:ascii="Times New Roman" w:hAnsi="Times New Roman"/>
          <w:b/>
          <w:sz w:val="22"/>
        </w:rPr>
        <w:t>.</w:t>
      </w:r>
      <w:r w:rsidRPr="00865003">
        <w:rPr>
          <w:rFonts w:ascii="Times New Roman" w:hAnsi="Times New Roman"/>
          <w:sz w:val="22"/>
        </w:rPr>
        <w:t xml:space="preserve"> They must include all the documents specified in point 11 of these Instructions and be sent to the following address:</w:t>
      </w:r>
    </w:p>
    <w:bookmarkEnd w:id="15"/>
    <w:p w14:paraId="4E995229" w14:textId="77777777" w:rsidR="00CA714C" w:rsidRPr="00865003" w:rsidRDefault="00CA714C" w:rsidP="00865003">
      <w:pPr>
        <w:pStyle w:val="Blockquote"/>
        <w:keepNext/>
        <w:keepLines/>
        <w:spacing w:before="0" w:after="0"/>
        <w:jc w:val="center"/>
        <w:rPr>
          <w:rFonts w:ascii="Times New Roman" w:hAnsi="Times New Roman"/>
          <w:sz w:val="22"/>
          <w:szCs w:val="22"/>
        </w:rPr>
      </w:pPr>
      <w:proofErr w:type="spellStart"/>
      <w:r w:rsidRPr="00865003">
        <w:rPr>
          <w:rFonts w:ascii="Times New Roman" w:hAnsi="Times New Roman"/>
          <w:sz w:val="22"/>
          <w:szCs w:val="22"/>
        </w:rPr>
        <w:t>Dobrovoljno</w:t>
      </w:r>
      <w:proofErr w:type="spellEnd"/>
      <w:r w:rsidRPr="00865003">
        <w:rPr>
          <w:rFonts w:ascii="Times New Roman" w:hAnsi="Times New Roman"/>
          <w:sz w:val="22"/>
          <w:szCs w:val="22"/>
        </w:rPr>
        <w:t xml:space="preserve"> </w:t>
      </w:r>
      <w:proofErr w:type="spellStart"/>
      <w:r w:rsidRPr="00865003">
        <w:rPr>
          <w:rFonts w:ascii="Times New Roman" w:hAnsi="Times New Roman"/>
          <w:sz w:val="22"/>
          <w:szCs w:val="22"/>
        </w:rPr>
        <w:t>vatrogasno</w:t>
      </w:r>
      <w:proofErr w:type="spellEnd"/>
      <w:r w:rsidRPr="00865003">
        <w:rPr>
          <w:rFonts w:ascii="Times New Roman" w:hAnsi="Times New Roman"/>
          <w:sz w:val="22"/>
          <w:szCs w:val="22"/>
        </w:rPr>
        <w:t xml:space="preserve"> društvo </w:t>
      </w:r>
      <w:proofErr w:type="spellStart"/>
      <w:r w:rsidRPr="00865003">
        <w:rPr>
          <w:rFonts w:ascii="Times New Roman" w:hAnsi="Times New Roman"/>
          <w:sz w:val="22"/>
          <w:szCs w:val="22"/>
        </w:rPr>
        <w:t>Budisava</w:t>
      </w:r>
      <w:proofErr w:type="spellEnd"/>
    </w:p>
    <w:p w14:paraId="45DA46E3" w14:textId="4832BD86" w:rsidR="00C843B5" w:rsidRPr="00865003" w:rsidRDefault="00C843B5" w:rsidP="00865003">
      <w:pPr>
        <w:pStyle w:val="Blockquote"/>
        <w:keepNext/>
        <w:keepLines/>
        <w:spacing w:before="0" w:after="0"/>
        <w:jc w:val="center"/>
        <w:rPr>
          <w:rFonts w:ascii="Times New Roman" w:hAnsi="Times New Roman"/>
          <w:sz w:val="22"/>
          <w:szCs w:val="22"/>
        </w:rPr>
      </w:pPr>
      <w:proofErr w:type="spellStart"/>
      <w:r w:rsidRPr="00865003">
        <w:rPr>
          <w:rFonts w:ascii="Times New Roman" w:hAnsi="Times New Roman"/>
          <w:sz w:val="22"/>
          <w:szCs w:val="22"/>
        </w:rPr>
        <w:t>Partizanska</w:t>
      </w:r>
      <w:proofErr w:type="spellEnd"/>
      <w:r w:rsidRPr="00865003">
        <w:rPr>
          <w:rFonts w:ascii="Times New Roman" w:hAnsi="Times New Roman"/>
          <w:sz w:val="22"/>
          <w:szCs w:val="22"/>
        </w:rPr>
        <w:t xml:space="preserve"> </w:t>
      </w:r>
      <w:r w:rsidR="002657E2" w:rsidRPr="00865003">
        <w:rPr>
          <w:rFonts w:ascii="Times New Roman" w:hAnsi="Times New Roman"/>
          <w:sz w:val="22"/>
          <w:szCs w:val="22"/>
        </w:rPr>
        <w:t xml:space="preserve">26, 21242 </w:t>
      </w:r>
      <w:proofErr w:type="spellStart"/>
      <w:r w:rsidR="002657E2" w:rsidRPr="00865003">
        <w:rPr>
          <w:rFonts w:ascii="Times New Roman" w:hAnsi="Times New Roman"/>
          <w:sz w:val="22"/>
          <w:szCs w:val="22"/>
        </w:rPr>
        <w:t>Budisava</w:t>
      </w:r>
      <w:proofErr w:type="spellEnd"/>
    </w:p>
    <w:p w14:paraId="72B76D70" w14:textId="1DA05E57" w:rsidR="003F2375" w:rsidRPr="00304033" w:rsidRDefault="002657E2" w:rsidP="00304033">
      <w:pPr>
        <w:pStyle w:val="Blockquote"/>
        <w:keepNext/>
        <w:keepLines/>
        <w:spacing w:before="0" w:after="0"/>
        <w:jc w:val="center"/>
        <w:rPr>
          <w:rFonts w:ascii="Times New Roman" w:hAnsi="Times New Roman"/>
          <w:sz w:val="22"/>
          <w:szCs w:val="22"/>
        </w:rPr>
      </w:pPr>
      <w:r w:rsidRPr="00865003">
        <w:rPr>
          <w:rFonts w:ascii="Times New Roman" w:hAnsi="Times New Roman"/>
          <w:sz w:val="22"/>
          <w:szCs w:val="22"/>
        </w:rPr>
        <w:t>Republic of Serbia</w:t>
      </w:r>
    </w:p>
    <w:p w14:paraId="5DFDEA99" w14:textId="77777777" w:rsidR="0047783A" w:rsidRPr="00865003" w:rsidRDefault="0047783A" w:rsidP="000D1B17">
      <w:pPr>
        <w:ind w:left="567"/>
        <w:jc w:val="both"/>
        <w:rPr>
          <w:rFonts w:ascii="Times New Roman" w:hAnsi="Times New Roman"/>
          <w:sz w:val="22"/>
        </w:rPr>
      </w:pPr>
      <w:r w:rsidRPr="00865003">
        <w:rPr>
          <w:rFonts w:ascii="Times New Roman" w:hAnsi="Times New Roman"/>
          <w:sz w:val="22"/>
        </w:rPr>
        <w:t xml:space="preserve">If the tenders are hand </w:t>
      </w:r>
      <w:proofErr w:type="gramStart"/>
      <w:r w:rsidRPr="00865003">
        <w:rPr>
          <w:rFonts w:ascii="Times New Roman" w:hAnsi="Times New Roman"/>
          <w:sz w:val="22"/>
        </w:rPr>
        <w:t>delivered</w:t>
      </w:r>
      <w:proofErr w:type="gramEnd"/>
      <w:r w:rsidRPr="00865003">
        <w:rPr>
          <w:rFonts w:ascii="Times New Roman" w:hAnsi="Times New Roman"/>
          <w:sz w:val="22"/>
        </w:rPr>
        <w:t xml:space="preserve"> they should be delivered to the following address:</w:t>
      </w:r>
    </w:p>
    <w:p w14:paraId="627FB5E9" w14:textId="77777777" w:rsidR="00687984" w:rsidRPr="00865003" w:rsidRDefault="00687984" w:rsidP="00865003">
      <w:pPr>
        <w:pStyle w:val="Blockquote"/>
        <w:keepNext/>
        <w:keepLines/>
        <w:spacing w:before="0" w:after="0"/>
        <w:jc w:val="center"/>
        <w:rPr>
          <w:rFonts w:ascii="Times New Roman" w:hAnsi="Times New Roman"/>
          <w:sz w:val="22"/>
          <w:szCs w:val="22"/>
        </w:rPr>
      </w:pPr>
      <w:proofErr w:type="spellStart"/>
      <w:r w:rsidRPr="00865003">
        <w:rPr>
          <w:rFonts w:ascii="Times New Roman" w:hAnsi="Times New Roman"/>
          <w:sz w:val="22"/>
          <w:szCs w:val="22"/>
        </w:rPr>
        <w:t>Dobrovoljno</w:t>
      </w:r>
      <w:proofErr w:type="spellEnd"/>
      <w:r w:rsidRPr="00865003">
        <w:rPr>
          <w:rFonts w:ascii="Times New Roman" w:hAnsi="Times New Roman"/>
          <w:sz w:val="22"/>
          <w:szCs w:val="22"/>
        </w:rPr>
        <w:t xml:space="preserve"> </w:t>
      </w:r>
      <w:proofErr w:type="spellStart"/>
      <w:r w:rsidRPr="00865003">
        <w:rPr>
          <w:rFonts w:ascii="Times New Roman" w:hAnsi="Times New Roman"/>
          <w:sz w:val="22"/>
          <w:szCs w:val="22"/>
        </w:rPr>
        <w:t>vatrogasno</w:t>
      </w:r>
      <w:proofErr w:type="spellEnd"/>
      <w:r w:rsidRPr="00865003">
        <w:rPr>
          <w:rFonts w:ascii="Times New Roman" w:hAnsi="Times New Roman"/>
          <w:sz w:val="22"/>
          <w:szCs w:val="22"/>
        </w:rPr>
        <w:t xml:space="preserve"> društvo </w:t>
      </w:r>
      <w:proofErr w:type="spellStart"/>
      <w:r w:rsidRPr="00865003">
        <w:rPr>
          <w:rFonts w:ascii="Times New Roman" w:hAnsi="Times New Roman"/>
          <w:sz w:val="22"/>
          <w:szCs w:val="22"/>
        </w:rPr>
        <w:t>Budisava</w:t>
      </w:r>
      <w:proofErr w:type="spellEnd"/>
    </w:p>
    <w:p w14:paraId="58728A94" w14:textId="77777777" w:rsidR="00687984" w:rsidRPr="00865003" w:rsidRDefault="00687984" w:rsidP="00865003">
      <w:pPr>
        <w:pStyle w:val="Blockquote"/>
        <w:keepNext/>
        <w:keepLines/>
        <w:spacing w:before="0" w:after="0"/>
        <w:jc w:val="center"/>
        <w:rPr>
          <w:rFonts w:ascii="Times New Roman" w:hAnsi="Times New Roman"/>
          <w:sz w:val="22"/>
          <w:szCs w:val="22"/>
        </w:rPr>
      </w:pPr>
      <w:proofErr w:type="spellStart"/>
      <w:r w:rsidRPr="00865003">
        <w:rPr>
          <w:rFonts w:ascii="Times New Roman" w:hAnsi="Times New Roman"/>
          <w:sz w:val="22"/>
          <w:szCs w:val="22"/>
        </w:rPr>
        <w:t>Partizanska</w:t>
      </w:r>
      <w:proofErr w:type="spellEnd"/>
      <w:r w:rsidRPr="00865003">
        <w:rPr>
          <w:rFonts w:ascii="Times New Roman" w:hAnsi="Times New Roman"/>
          <w:sz w:val="22"/>
          <w:szCs w:val="22"/>
        </w:rPr>
        <w:t xml:space="preserve"> 26, 21242 </w:t>
      </w:r>
      <w:proofErr w:type="spellStart"/>
      <w:r w:rsidRPr="00865003">
        <w:rPr>
          <w:rFonts w:ascii="Times New Roman" w:hAnsi="Times New Roman"/>
          <w:sz w:val="22"/>
          <w:szCs w:val="22"/>
        </w:rPr>
        <w:t>Budisava</w:t>
      </w:r>
      <w:proofErr w:type="spellEnd"/>
    </w:p>
    <w:p w14:paraId="4173BF9C" w14:textId="77777777" w:rsidR="00687984" w:rsidRPr="00865003" w:rsidRDefault="00687984" w:rsidP="00865003">
      <w:pPr>
        <w:spacing w:before="0" w:after="0"/>
        <w:ind w:left="567"/>
        <w:jc w:val="center"/>
        <w:rPr>
          <w:rFonts w:ascii="Times New Roman" w:hAnsi="Times New Roman"/>
          <w:sz w:val="22"/>
          <w:szCs w:val="22"/>
        </w:rPr>
      </w:pPr>
      <w:r w:rsidRPr="00865003">
        <w:rPr>
          <w:rFonts w:ascii="Times New Roman" w:hAnsi="Times New Roman"/>
          <w:sz w:val="22"/>
          <w:szCs w:val="22"/>
        </w:rPr>
        <w:t xml:space="preserve">Republic of Serbia </w:t>
      </w:r>
    </w:p>
    <w:p w14:paraId="711DD029" w14:textId="5BDC4094" w:rsidR="0047783A" w:rsidRPr="00865003" w:rsidRDefault="00687984" w:rsidP="00865003">
      <w:pPr>
        <w:spacing w:before="0" w:after="0"/>
        <w:ind w:left="567"/>
        <w:jc w:val="center"/>
        <w:rPr>
          <w:rFonts w:ascii="Times New Roman" w:hAnsi="Times New Roman"/>
          <w:sz w:val="22"/>
          <w:szCs w:val="22"/>
        </w:rPr>
      </w:pPr>
      <w:r w:rsidRPr="00865003">
        <w:rPr>
          <w:rFonts w:ascii="Times New Roman" w:hAnsi="Times New Roman"/>
          <w:sz w:val="22"/>
          <w:szCs w:val="22"/>
        </w:rPr>
        <w:t xml:space="preserve">Opening hours </w:t>
      </w:r>
      <w:r w:rsidR="00865003" w:rsidRPr="00865003">
        <w:rPr>
          <w:rFonts w:ascii="Times New Roman" w:hAnsi="Times New Roman"/>
          <w:sz w:val="22"/>
          <w:szCs w:val="22"/>
        </w:rPr>
        <w:t xml:space="preserve">09:00 – 17:00 </w:t>
      </w:r>
    </w:p>
    <w:p w14:paraId="1FC7BA45" w14:textId="77777777" w:rsidR="0047783A" w:rsidRPr="00304033" w:rsidRDefault="0047783A" w:rsidP="009956B4">
      <w:pPr>
        <w:ind w:left="567"/>
        <w:jc w:val="both"/>
        <w:rPr>
          <w:rFonts w:ascii="Times New Roman" w:hAnsi="Times New Roman"/>
          <w:sz w:val="22"/>
        </w:rPr>
      </w:pPr>
      <w:r w:rsidRPr="00304033">
        <w:rPr>
          <w:rFonts w:ascii="Times New Roman" w:hAnsi="Times New Roman"/>
          <w:sz w:val="22"/>
        </w:rPr>
        <w:t>Tenders must comply with the following conditions:</w:t>
      </w:r>
    </w:p>
    <w:p w14:paraId="4C41A8D4" w14:textId="7E1DB381" w:rsidR="0047783A" w:rsidRPr="00E82463" w:rsidRDefault="0047783A" w:rsidP="000D1B17">
      <w:pPr>
        <w:pStyle w:val="Heading2"/>
        <w:ind w:left="567" w:hanging="567"/>
        <w:jc w:val="both"/>
        <w:rPr>
          <w:rFonts w:ascii="Times New Roman" w:hAnsi="Times New Roman"/>
          <w:lang w:val="en-GB"/>
        </w:rPr>
      </w:pPr>
      <w:bookmarkStart w:id="16" w:name="_Ref500330141"/>
      <w:r w:rsidRPr="00E82463">
        <w:rPr>
          <w:rFonts w:ascii="Times New Roman" w:hAnsi="Times New Roman"/>
          <w:sz w:val="22"/>
          <w:lang w:val="en-GB"/>
        </w:rPr>
        <w:t>10.</w:t>
      </w:r>
      <w:r w:rsidR="00F953EB" w:rsidRPr="005E3163">
        <w:rPr>
          <w:rFonts w:ascii="Times New Roman" w:hAnsi="Times New Roman"/>
          <w:sz w:val="22"/>
          <w:lang w:val="en-GB"/>
        </w:rPr>
        <w:t>2</w:t>
      </w:r>
      <w:r w:rsidRPr="005E3163">
        <w:rPr>
          <w:rFonts w:ascii="Times New Roman" w:hAnsi="Times New Roman"/>
          <w:sz w:val="22"/>
          <w:lang w:val="en-GB"/>
        </w:rPr>
        <w:tab/>
        <w:t xml:space="preserve">All tenders must be submitted in one original, marked </w:t>
      </w:r>
      <w:r w:rsidR="006A5F84" w:rsidRPr="005E3163">
        <w:rPr>
          <w:rFonts w:ascii="Times New Roman" w:hAnsi="Times New Roman"/>
          <w:sz w:val="22"/>
          <w:lang w:val="en-GB"/>
        </w:rPr>
        <w:t>‘</w:t>
      </w:r>
      <w:r w:rsidRPr="005E3163">
        <w:rPr>
          <w:rFonts w:ascii="Times New Roman" w:hAnsi="Times New Roman"/>
          <w:sz w:val="22"/>
          <w:lang w:val="en-GB"/>
        </w:rPr>
        <w:t>original</w:t>
      </w:r>
      <w:r w:rsidR="006A5F84" w:rsidRPr="005E3163">
        <w:rPr>
          <w:rFonts w:ascii="Times New Roman" w:hAnsi="Times New Roman"/>
          <w:sz w:val="22"/>
          <w:lang w:val="en-GB"/>
        </w:rPr>
        <w:t>’</w:t>
      </w:r>
      <w:r w:rsidRPr="005E3163">
        <w:rPr>
          <w:rFonts w:ascii="Times New Roman" w:hAnsi="Times New Roman"/>
          <w:sz w:val="22"/>
          <w:lang w:val="en-GB"/>
        </w:rPr>
        <w:t xml:space="preserve">, and </w:t>
      </w:r>
      <w:r w:rsidR="004A7067" w:rsidRPr="005E3163">
        <w:rPr>
          <w:rFonts w:ascii="Times New Roman" w:hAnsi="Times New Roman"/>
          <w:sz w:val="22"/>
          <w:lang w:val="en-GB"/>
        </w:rPr>
        <w:t>1</w:t>
      </w:r>
      <w:r w:rsidRPr="005E3163">
        <w:rPr>
          <w:rFonts w:ascii="Times New Roman" w:hAnsi="Times New Roman"/>
          <w:sz w:val="22"/>
          <w:lang w:val="en-GB"/>
        </w:rPr>
        <w:t xml:space="preserve"> </w:t>
      </w:r>
      <w:proofErr w:type="gramStart"/>
      <w:r w:rsidRPr="005E3163">
        <w:rPr>
          <w:rFonts w:ascii="Times New Roman" w:hAnsi="Times New Roman"/>
          <w:sz w:val="22"/>
          <w:lang w:val="en-GB"/>
        </w:rPr>
        <w:t>copies</w:t>
      </w:r>
      <w:proofErr w:type="gramEnd"/>
      <w:r w:rsidRPr="005E3163">
        <w:rPr>
          <w:rFonts w:ascii="Times New Roman" w:hAnsi="Times New Roman"/>
          <w:sz w:val="22"/>
          <w:lang w:val="en-GB"/>
        </w:rPr>
        <w:t xml:space="preserve"> signed in the same way as the original and marked </w:t>
      </w:r>
      <w:r w:rsidR="006A5F84" w:rsidRPr="005E3163">
        <w:rPr>
          <w:rFonts w:ascii="Times New Roman" w:hAnsi="Times New Roman"/>
          <w:sz w:val="22"/>
          <w:lang w:val="en-GB"/>
        </w:rPr>
        <w:t>‘</w:t>
      </w:r>
      <w:r w:rsidRPr="005E3163">
        <w:rPr>
          <w:rFonts w:ascii="Times New Roman" w:hAnsi="Times New Roman"/>
          <w:sz w:val="22"/>
          <w:lang w:val="en-GB"/>
        </w:rPr>
        <w:t>copy</w:t>
      </w:r>
      <w:r w:rsidR="006A5F84" w:rsidRPr="005E3163">
        <w:rPr>
          <w:rFonts w:ascii="Times New Roman" w:hAnsi="Times New Roman"/>
          <w:sz w:val="22"/>
          <w:lang w:val="en-GB"/>
        </w:rPr>
        <w:t>’</w:t>
      </w:r>
      <w:r w:rsidRPr="005E3163">
        <w:rPr>
          <w:rFonts w:ascii="Times New Roman" w:hAnsi="Times New Roman"/>
          <w:sz w:val="22"/>
          <w:lang w:val="en-GB"/>
        </w:rPr>
        <w:t>.</w:t>
      </w:r>
      <w:r w:rsidRPr="00E82463">
        <w:rPr>
          <w:rFonts w:ascii="Times New Roman" w:hAnsi="Times New Roman"/>
          <w:sz w:val="22"/>
          <w:lang w:val="en-GB"/>
        </w:rPr>
        <w:t xml:space="preserve"> </w:t>
      </w:r>
    </w:p>
    <w:bookmarkEnd w:id="16"/>
    <w:p w14:paraId="0DF6BCF6" w14:textId="73D474D5" w:rsidR="0086759F" w:rsidRPr="00E67EF5" w:rsidRDefault="0047783A" w:rsidP="000D1B17">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E67EF5">
        <w:rPr>
          <w:rFonts w:ascii="Times New Roman" w:hAnsi="Times New Roman"/>
          <w:sz w:val="22"/>
          <w:lang w:val="en-GB"/>
        </w:rPr>
        <w:t>The tenders should be submitted:</w:t>
      </w:r>
    </w:p>
    <w:p w14:paraId="4DBBEB14" w14:textId="77777777" w:rsidR="0086759F" w:rsidRPr="00E67EF5" w:rsidRDefault="0086759F" w:rsidP="000D1B17">
      <w:pPr>
        <w:pStyle w:val="Heading2"/>
        <w:ind w:left="567" w:hanging="567"/>
        <w:jc w:val="both"/>
        <w:rPr>
          <w:rFonts w:ascii="Times New Roman" w:hAnsi="Times New Roman"/>
          <w:sz w:val="22"/>
          <w:lang w:val="en-GB"/>
        </w:rPr>
      </w:pPr>
      <w:r w:rsidRPr="00E67EF5">
        <w:rPr>
          <w:rFonts w:ascii="Times New Roman" w:hAnsi="Times New Roman"/>
          <w:sz w:val="22"/>
          <w:lang w:val="en-GB"/>
        </w:rPr>
        <w:tab/>
        <w:t>(a) either by post or by courier service, in which case the evidence shall be constituted by the postmark or the date of the deposit slip</w:t>
      </w:r>
      <w:r w:rsidR="00803383" w:rsidRPr="00E67EF5">
        <w:rPr>
          <w:rStyle w:val="FootnoteReference"/>
          <w:rFonts w:ascii="Times New Roman" w:hAnsi="Times New Roman"/>
          <w:sz w:val="22"/>
          <w:szCs w:val="22"/>
          <w:lang w:val="en-US"/>
        </w:rPr>
        <w:footnoteReference w:id="3"/>
      </w:r>
    </w:p>
    <w:p w14:paraId="3D364392" w14:textId="77777777" w:rsidR="0086759F" w:rsidRPr="00E67EF5" w:rsidRDefault="0086759F" w:rsidP="000D1B17">
      <w:pPr>
        <w:pStyle w:val="Heading2"/>
        <w:ind w:left="567" w:hanging="567"/>
        <w:jc w:val="both"/>
        <w:rPr>
          <w:rFonts w:ascii="Times New Roman" w:hAnsi="Times New Roman"/>
          <w:sz w:val="22"/>
          <w:lang w:val="en-GB"/>
        </w:rPr>
      </w:pPr>
      <w:r w:rsidRPr="00E67EF5">
        <w:rPr>
          <w:rFonts w:ascii="Times New Roman" w:hAnsi="Times New Roman"/>
          <w:sz w:val="22"/>
          <w:lang w:val="en-GB"/>
        </w:rPr>
        <w:tab/>
        <w:t xml:space="preserve">(b) </w:t>
      </w:r>
      <w:r w:rsidR="00740F25" w:rsidRPr="00E67EF5">
        <w:rPr>
          <w:rFonts w:ascii="Times New Roman" w:hAnsi="Times New Roman"/>
          <w:sz w:val="22"/>
          <w:lang w:val="en-GB"/>
        </w:rPr>
        <w:t xml:space="preserve">or </w:t>
      </w:r>
      <w:r w:rsidRPr="00E67EF5">
        <w:rPr>
          <w:rFonts w:ascii="Times New Roman" w:hAnsi="Times New Roman"/>
          <w:sz w:val="22"/>
          <w:lang w:val="en-GB"/>
        </w:rPr>
        <w:t xml:space="preserve">by hand-delivery to the premises of the </w:t>
      </w:r>
      <w:r w:rsidR="006E4A76" w:rsidRPr="00E67EF5">
        <w:rPr>
          <w:rFonts w:ascii="Times New Roman" w:hAnsi="Times New Roman"/>
          <w:sz w:val="22"/>
          <w:lang w:val="en-GB"/>
        </w:rPr>
        <w:t>contracting authority</w:t>
      </w:r>
      <w:r w:rsidRPr="00E67EF5">
        <w:rPr>
          <w:rFonts w:ascii="Times New Roman" w:hAnsi="Times New Roman"/>
          <w:sz w:val="22"/>
          <w:lang w:val="en-GB"/>
        </w:rPr>
        <w:t xml:space="preserve"> by the participant in person or by an agent, in which case the evidence shall be constituted by </w:t>
      </w:r>
      <w:r w:rsidR="006E4A76" w:rsidRPr="00E67EF5">
        <w:rPr>
          <w:rFonts w:ascii="Times New Roman" w:hAnsi="Times New Roman"/>
          <w:sz w:val="22"/>
          <w:lang w:val="en-GB"/>
        </w:rPr>
        <w:t xml:space="preserve">the </w:t>
      </w:r>
      <w:r w:rsidRPr="00E67EF5">
        <w:rPr>
          <w:rFonts w:ascii="Times New Roman" w:hAnsi="Times New Roman"/>
          <w:sz w:val="22"/>
          <w:lang w:val="en-GB"/>
        </w:rPr>
        <w:t>acknowledgment of receipt.</w:t>
      </w:r>
      <w:r w:rsidR="0047783A" w:rsidRPr="00E67EF5">
        <w:rPr>
          <w:rFonts w:ascii="Times New Roman" w:hAnsi="Times New Roman"/>
          <w:sz w:val="22"/>
          <w:lang w:val="en-GB"/>
        </w:rPr>
        <w:t xml:space="preserve"> </w:t>
      </w:r>
    </w:p>
    <w:p w14:paraId="65CB01B1" w14:textId="389307B7" w:rsidR="008B2A9C" w:rsidRPr="00E67EF5" w:rsidRDefault="008B2A9C" w:rsidP="009956B4">
      <w:pPr>
        <w:pStyle w:val="Heading2"/>
        <w:keepNext w:val="0"/>
        <w:ind w:left="567"/>
        <w:jc w:val="both"/>
        <w:rPr>
          <w:rFonts w:ascii="Times New Roman" w:hAnsi="Times New Roman"/>
          <w:sz w:val="22"/>
          <w:lang w:val="en-IE"/>
        </w:rPr>
      </w:pPr>
      <w:r w:rsidRPr="00E67EF5">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67EF5">
        <w:rPr>
          <w:rFonts w:ascii="Times New Roman" w:hAnsi="Times New Roman"/>
          <w:sz w:val="22"/>
          <w:lang w:val="en-GB"/>
        </w:rPr>
        <w:t xml:space="preserve"> </w:t>
      </w:r>
      <w:r w:rsidRPr="00E67EF5">
        <w:rPr>
          <w:rFonts w:ascii="Times New Roman" w:hAnsi="Times New Roman"/>
          <w:sz w:val="22"/>
          <w:lang w:val="en-GB"/>
        </w:rPr>
        <w:t>or jeopardise decisions already taken and notified.</w:t>
      </w:r>
    </w:p>
    <w:p w14:paraId="380CD258" w14:textId="221C1B16" w:rsidR="0047783A" w:rsidRPr="00E76124"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E76124">
        <w:rPr>
          <w:rFonts w:ascii="Times New Roman" w:hAnsi="Times New Roman"/>
          <w:sz w:val="22"/>
          <w:lang w:val="en-GB"/>
        </w:rPr>
        <w:t>All tenders, including annexes and all supporting documents, must be submitted in a sealed envelope bearing only:</w:t>
      </w:r>
    </w:p>
    <w:p w14:paraId="5EEE5B26" w14:textId="77777777" w:rsidR="0047783A" w:rsidRPr="00E76124" w:rsidRDefault="0047783A" w:rsidP="009956B4">
      <w:pPr>
        <w:pStyle w:val="Heading2"/>
        <w:keepNext w:val="0"/>
        <w:ind w:left="567"/>
        <w:jc w:val="both"/>
        <w:rPr>
          <w:rFonts w:ascii="Times New Roman" w:hAnsi="Times New Roman"/>
          <w:sz w:val="22"/>
          <w:lang w:val="en-IE"/>
        </w:rPr>
      </w:pPr>
      <w:r w:rsidRPr="00E76124">
        <w:rPr>
          <w:rFonts w:ascii="Times New Roman" w:hAnsi="Times New Roman"/>
          <w:sz w:val="22"/>
          <w:lang w:val="en-GB"/>
        </w:rPr>
        <w:t>a)</w:t>
      </w:r>
      <w:r w:rsidRPr="00E76124">
        <w:rPr>
          <w:rFonts w:ascii="Times New Roman" w:hAnsi="Times New Roman"/>
          <w:sz w:val="22"/>
          <w:lang w:val="en-GB"/>
        </w:rPr>
        <w:tab/>
        <w:t xml:space="preserve">the above </w:t>
      </w:r>
      <w:proofErr w:type="gramStart"/>
      <w:r w:rsidRPr="00E76124">
        <w:rPr>
          <w:rFonts w:ascii="Times New Roman" w:hAnsi="Times New Roman"/>
          <w:sz w:val="22"/>
          <w:lang w:val="en-GB"/>
        </w:rPr>
        <w:t>address;</w:t>
      </w:r>
      <w:proofErr w:type="gramEnd"/>
    </w:p>
    <w:p w14:paraId="792BB132" w14:textId="7AE7F393" w:rsidR="0047783A" w:rsidRPr="00E76124" w:rsidRDefault="0047783A" w:rsidP="009956B4">
      <w:pPr>
        <w:pStyle w:val="Heading2"/>
        <w:keepNext w:val="0"/>
        <w:ind w:left="567"/>
        <w:jc w:val="both"/>
        <w:rPr>
          <w:rFonts w:ascii="Times New Roman" w:hAnsi="Times New Roman"/>
          <w:sz w:val="22"/>
          <w:lang w:val="en-IE"/>
        </w:rPr>
      </w:pPr>
      <w:r w:rsidRPr="00E76124">
        <w:rPr>
          <w:rFonts w:ascii="Times New Roman" w:hAnsi="Times New Roman"/>
          <w:sz w:val="22"/>
          <w:lang w:val="en-GB"/>
        </w:rPr>
        <w:lastRenderedPageBreak/>
        <w:t>b)</w:t>
      </w:r>
      <w:r w:rsidRPr="00E76124">
        <w:rPr>
          <w:rFonts w:ascii="Times New Roman" w:hAnsi="Times New Roman"/>
          <w:sz w:val="22"/>
          <w:lang w:val="en-GB"/>
        </w:rPr>
        <w:tab/>
        <w:t xml:space="preserve">the reference code of this tender procedure, (i.e. </w:t>
      </w:r>
      <w:r w:rsidR="003D4E19" w:rsidRPr="00E76124">
        <w:rPr>
          <w:rFonts w:ascii="Times New Roman" w:hAnsi="Times New Roman"/>
          <w:sz w:val="22"/>
          <w:lang w:val="en-GB"/>
        </w:rPr>
        <w:t>HUSRB/23R/11/058/5.1.1</w:t>
      </w:r>
      <w:proofErr w:type="gramStart"/>
      <w:r w:rsidR="00E76124" w:rsidRPr="00E76124">
        <w:rPr>
          <w:rFonts w:ascii="Times New Roman" w:hAnsi="Times New Roman"/>
          <w:sz w:val="22"/>
          <w:lang w:val="en-GB"/>
        </w:rPr>
        <w:t>)</w:t>
      </w:r>
      <w:r w:rsidRPr="00E76124">
        <w:rPr>
          <w:rFonts w:ascii="Times New Roman" w:hAnsi="Times New Roman"/>
          <w:sz w:val="22"/>
          <w:lang w:val="en-GB"/>
        </w:rPr>
        <w:t>;</w:t>
      </w:r>
      <w:proofErr w:type="gramEnd"/>
    </w:p>
    <w:p w14:paraId="1C39B6B0" w14:textId="77777777" w:rsidR="0047783A" w:rsidRPr="00E76124" w:rsidRDefault="0047783A" w:rsidP="009956B4">
      <w:pPr>
        <w:pStyle w:val="Heading2"/>
        <w:keepNext w:val="0"/>
        <w:ind w:left="567"/>
        <w:jc w:val="both"/>
        <w:rPr>
          <w:rFonts w:ascii="Times New Roman" w:hAnsi="Times New Roman"/>
          <w:sz w:val="22"/>
          <w:lang w:val="en-IE"/>
        </w:rPr>
      </w:pPr>
      <w:r w:rsidRPr="00E76124">
        <w:rPr>
          <w:rFonts w:ascii="Times New Roman" w:hAnsi="Times New Roman"/>
          <w:sz w:val="22"/>
          <w:lang w:val="en-GB"/>
        </w:rPr>
        <w:t>c)</w:t>
      </w:r>
      <w:r w:rsidRPr="00E76124">
        <w:rPr>
          <w:rFonts w:ascii="Times New Roman" w:hAnsi="Times New Roman"/>
          <w:sz w:val="22"/>
          <w:lang w:val="en-GB"/>
        </w:rPr>
        <w:tab/>
        <w:t xml:space="preserve">where applicable, the number of the lot(s) tendered </w:t>
      </w:r>
      <w:proofErr w:type="gramStart"/>
      <w:r w:rsidRPr="00E76124">
        <w:rPr>
          <w:rFonts w:ascii="Times New Roman" w:hAnsi="Times New Roman"/>
          <w:sz w:val="22"/>
          <w:lang w:val="en-GB"/>
        </w:rPr>
        <w:t>for;</w:t>
      </w:r>
      <w:proofErr w:type="gramEnd"/>
    </w:p>
    <w:p w14:paraId="6D224A96" w14:textId="757760EC" w:rsidR="0047783A" w:rsidRPr="00E76124" w:rsidRDefault="0047783A" w:rsidP="009956B4">
      <w:pPr>
        <w:pStyle w:val="Heading2"/>
        <w:keepNext w:val="0"/>
        <w:ind w:left="1418" w:hanging="851"/>
        <w:jc w:val="both"/>
        <w:rPr>
          <w:rFonts w:ascii="Times New Roman" w:hAnsi="Times New Roman"/>
          <w:sz w:val="22"/>
          <w:lang w:val="en-IE"/>
        </w:rPr>
      </w:pPr>
      <w:r w:rsidRPr="00E76124">
        <w:rPr>
          <w:rFonts w:ascii="Times New Roman" w:hAnsi="Times New Roman"/>
          <w:sz w:val="22"/>
          <w:lang w:val="en-GB"/>
        </w:rPr>
        <w:t>d)</w:t>
      </w:r>
      <w:r w:rsidRPr="00E76124">
        <w:rPr>
          <w:rFonts w:ascii="Times New Roman" w:hAnsi="Times New Roman"/>
          <w:sz w:val="22"/>
          <w:lang w:val="en-GB"/>
        </w:rPr>
        <w:tab/>
        <w:t xml:space="preserve">the words </w:t>
      </w:r>
      <w:r w:rsidR="006A5F84" w:rsidRPr="00E76124">
        <w:rPr>
          <w:rFonts w:ascii="Times New Roman" w:hAnsi="Times New Roman"/>
          <w:sz w:val="22"/>
          <w:lang w:val="en-GB"/>
        </w:rPr>
        <w:t>‘</w:t>
      </w:r>
      <w:r w:rsidRPr="00E76124">
        <w:rPr>
          <w:rFonts w:ascii="Times New Roman" w:hAnsi="Times New Roman"/>
          <w:sz w:val="22"/>
          <w:lang w:val="en-GB"/>
        </w:rPr>
        <w:t>Not to be opened before the tender opening session</w:t>
      </w:r>
      <w:r w:rsidR="006A5F84" w:rsidRPr="00E76124">
        <w:rPr>
          <w:rFonts w:ascii="Times New Roman" w:hAnsi="Times New Roman"/>
          <w:sz w:val="22"/>
          <w:lang w:val="en-GB"/>
        </w:rPr>
        <w:t>’</w:t>
      </w:r>
      <w:r w:rsidRPr="00E76124">
        <w:rPr>
          <w:rFonts w:ascii="Times New Roman" w:hAnsi="Times New Roman"/>
          <w:sz w:val="22"/>
          <w:lang w:val="en-GB"/>
        </w:rPr>
        <w:t xml:space="preserve"> in the language of the tender dossier and</w:t>
      </w:r>
      <w:r w:rsidRPr="00E76124">
        <w:rPr>
          <w:rFonts w:ascii="Times New Roman" w:hAnsi="Times New Roman"/>
          <w:sz w:val="22"/>
          <w:lang w:val="en-IE"/>
        </w:rPr>
        <w:t xml:space="preserve"> </w:t>
      </w:r>
      <w:r w:rsidR="00D77208" w:rsidRPr="00E76124">
        <w:rPr>
          <w:rFonts w:ascii="Times New Roman" w:hAnsi="Times New Roman"/>
          <w:sz w:val="22"/>
          <w:lang w:val="en-IE"/>
        </w:rPr>
        <w:t xml:space="preserve">“Ne </w:t>
      </w:r>
      <w:proofErr w:type="spellStart"/>
      <w:r w:rsidR="00D77208" w:rsidRPr="00E76124">
        <w:rPr>
          <w:rFonts w:ascii="Times New Roman" w:hAnsi="Times New Roman"/>
          <w:sz w:val="22"/>
          <w:lang w:val="en-IE"/>
        </w:rPr>
        <w:t>otvarati</w:t>
      </w:r>
      <w:proofErr w:type="spellEnd"/>
      <w:r w:rsidR="00D77208" w:rsidRPr="00E76124">
        <w:rPr>
          <w:rFonts w:ascii="Times New Roman" w:hAnsi="Times New Roman"/>
          <w:sz w:val="22"/>
          <w:lang w:val="en-IE"/>
        </w:rPr>
        <w:t xml:space="preserve"> pre </w:t>
      </w:r>
      <w:proofErr w:type="spellStart"/>
      <w:r w:rsidR="00D77208" w:rsidRPr="00E76124">
        <w:rPr>
          <w:rFonts w:ascii="Times New Roman" w:hAnsi="Times New Roman"/>
          <w:sz w:val="22"/>
          <w:lang w:val="en-IE"/>
        </w:rPr>
        <w:t>sastanka</w:t>
      </w:r>
      <w:proofErr w:type="spellEnd"/>
      <w:r w:rsidR="00D77208" w:rsidRPr="00E76124">
        <w:rPr>
          <w:rFonts w:ascii="Times New Roman" w:hAnsi="Times New Roman"/>
          <w:sz w:val="22"/>
          <w:lang w:val="en-IE"/>
        </w:rPr>
        <w:t xml:space="preserve"> za </w:t>
      </w:r>
      <w:proofErr w:type="spellStart"/>
      <w:r w:rsidR="00D77208" w:rsidRPr="00E76124">
        <w:rPr>
          <w:rFonts w:ascii="Times New Roman" w:hAnsi="Times New Roman"/>
          <w:sz w:val="22"/>
          <w:lang w:val="en-IE"/>
        </w:rPr>
        <w:t>otvaranje</w:t>
      </w:r>
      <w:proofErr w:type="spellEnd"/>
      <w:r w:rsidR="00D77208" w:rsidRPr="00E76124">
        <w:rPr>
          <w:rFonts w:ascii="Times New Roman" w:hAnsi="Times New Roman"/>
          <w:sz w:val="22"/>
          <w:lang w:val="en-IE"/>
        </w:rPr>
        <w:t xml:space="preserve"> </w:t>
      </w:r>
      <w:proofErr w:type="spellStart"/>
      <w:r w:rsidR="00D77208" w:rsidRPr="00E76124">
        <w:rPr>
          <w:rFonts w:ascii="Times New Roman" w:hAnsi="Times New Roman"/>
          <w:sz w:val="22"/>
          <w:lang w:val="en-IE"/>
        </w:rPr>
        <w:t>ponuda</w:t>
      </w:r>
      <w:proofErr w:type="spellEnd"/>
      <w:r w:rsidR="00D77208" w:rsidRPr="00E76124">
        <w:rPr>
          <w:rFonts w:ascii="Times New Roman" w:hAnsi="Times New Roman"/>
          <w:sz w:val="22"/>
          <w:lang w:val="en-IE"/>
        </w:rPr>
        <w:t>”</w:t>
      </w:r>
      <w:r w:rsidRPr="00E76124">
        <w:rPr>
          <w:rFonts w:ascii="Times New Roman" w:hAnsi="Times New Roman"/>
          <w:sz w:val="22"/>
          <w:lang w:val="en-IE"/>
        </w:rPr>
        <w:t>.</w:t>
      </w:r>
    </w:p>
    <w:p w14:paraId="579455BA" w14:textId="77777777" w:rsidR="0047783A" w:rsidRPr="00E76124" w:rsidRDefault="0047783A" w:rsidP="009956B4">
      <w:pPr>
        <w:pStyle w:val="Heading2"/>
        <w:keepNext w:val="0"/>
        <w:ind w:left="567"/>
        <w:jc w:val="both"/>
        <w:rPr>
          <w:rFonts w:ascii="Times New Roman" w:hAnsi="Times New Roman"/>
          <w:sz w:val="22"/>
          <w:lang w:val="en-IE"/>
        </w:rPr>
      </w:pPr>
      <w:r w:rsidRPr="00E76124">
        <w:rPr>
          <w:rFonts w:ascii="Times New Roman" w:hAnsi="Times New Roman"/>
          <w:sz w:val="22"/>
          <w:lang w:val="en-GB"/>
        </w:rPr>
        <w:t>e)</w:t>
      </w:r>
      <w:r w:rsidRPr="00E76124">
        <w:rPr>
          <w:rFonts w:ascii="Times New Roman" w:hAnsi="Times New Roman"/>
          <w:sz w:val="22"/>
          <w:lang w:val="en-GB"/>
        </w:rPr>
        <w:tab/>
        <w:t>the name of the tenderer.</w:t>
      </w:r>
    </w:p>
    <w:p w14:paraId="70A99683" w14:textId="2F7854AD" w:rsidR="0047783A" w:rsidRPr="00E76124" w:rsidRDefault="0047783A" w:rsidP="009956B4">
      <w:pPr>
        <w:pStyle w:val="Heading2"/>
        <w:keepNext w:val="0"/>
        <w:ind w:left="567"/>
        <w:jc w:val="both"/>
        <w:rPr>
          <w:rFonts w:ascii="Times New Roman" w:hAnsi="Times New Roman"/>
          <w:sz w:val="22"/>
          <w:lang w:val="en-IE"/>
        </w:rPr>
      </w:pPr>
      <w:r w:rsidRPr="00E76124">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5E4542" w:rsidRDefault="00A633C6" w:rsidP="00DA7A71">
      <w:pPr>
        <w:pStyle w:val="Heading1"/>
      </w:pPr>
      <w:bookmarkStart w:id="17" w:name="_Toc42488080"/>
      <w:r w:rsidRPr="005E4542">
        <w:t xml:space="preserve">11. </w:t>
      </w:r>
      <w:r w:rsidR="0047783A" w:rsidRPr="005E4542">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45FA2D1" w14:textId="76ACCC1E" w:rsidR="0047783A" w:rsidRPr="00647E58" w:rsidRDefault="0047783A" w:rsidP="00647E58">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76333A38"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w:t>
      </w:r>
      <w:r w:rsidRPr="007A0C06">
        <w:rPr>
          <w:rFonts w:ascii="Times New Roman" w:hAnsi="Times New Roman"/>
          <w:sz w:val="22"/>
          <w:szCs w:val="22"/>
          <w:lang w:val="en-GB"/>
        </w:rPr>
        <w:t>on a DDP</w:t>
      </w:r>
      <w:r w:rsidR="007A0C06" w:rsidRPr="007A0C06">
        <w:rPr>
          <w:rFonts w:ascii="Times New Roman" w:hAnsi="Times New Roman"/>
          <w:sz w:val="22"/>
          <w:szCs w:val="22"/>
          <w:lang w:val="en-GB"/>
        </w:rPr>
        <w:t xml:space="preserve"> </w:t>
      </w:r>
      <w:r w:rsidRPr="007A0C06">
        <w:rPr>
          <w:rStyle w:val="FootnoteReference"/>
          <w:rFonts w:ascii="Times New Roman" w:hAnsi="Times New Roman"/>
        </w:rPr>
        <w:footnoteReference w:id="4"/>
      </w:r>
      <w:r w:rsidRPr="007A0C06">
        <w:rPr>
          <w:rFonts w:ascii="Times New Roman" w:hAnsi="Times New Roman"/>
          <w:sz w:val="22"/>
          <w:szCs w:val="22"/>
          <w:lang w:val="en-GB"/>
        </w:rPr>
        <w:t xml:space="preserve"> </w:t>
      </w:r>
      <w:r w:rsidR="000665DF" w:rsidRPr="007A0C06">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 including if applicable:</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A3A331C" w14:textId="0BD0B10B" w:rsidR="00D85561" w:rsidRPr="004F2D4B" w:rsidRDefault="00D85561" w:rsidP="006E226A">
      <w:pPr>
        <w:pStyle w:val="Text1"/>
        <w:ind w:left="851"/>
        <w:rPr>
          <w:b/>
          <w:sz w:val="22"/>
        </w:rPr>
      </w:pP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48BD6B49" w14:textId="1B2AED7E" w:rsidR="00405BF8" w:rsidRPr="00E45107" w:rsidRDefault="0047783A" w:rsidP="0084188F">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DC9C0E9" w14:textId="64C32E4D" w:rsidR="00AC0DE2" w:rsidRPr="00475B86" w:rsidRDefault="0047783A" w:rsidP="00AC0DE2">
      <w:pPr>
        <w:numPr>
          <w:ilvl w:val="0"/>
          <w:numId w:val="6"/>
        </w:numPr>
        <w:tabs>
          <w:tab w:val="num" w:pos="851"/>
        </w:tabs>
        <w:ind w:left="851" w:hanging="425"/>
        <w:jc w:val="both"/>
        <w:rPr>
          <w:rFonts w:ascii="Times New Roman" w:hAnsi="Times New Roman"/>
          <w:sz w:val="22"/>
          <w:szCs w:val="22"/>
        </w:rPr>
      </w:pPr>
      <w:r w:rsidRPr="00475B86">
        <w:rPr>
          <w:rFonts w:ascii="Times New Roman" w:hAnsi="Times New Roman"/>
          <w:sz w:val="22"/>
          <w:szCs w:val="22"/>
        </w:rPr>
        <w:t xml:space="preserve">The </w:t>
      </w:r>
      <w:r w:rsidR="0002493B" w:rsidRPr="00475B86">
        <w:rPr>
          <w:rFonts w:ascii="Times New Roman" w:hAnsi="Times New Roman"/>
          <w:sz w:val="22"/>
          <w:szCs w:val="22"/>
        </w:rPr>
        <w:t>"</w:t>
      </w:r>
      <w:r w:rsidRPr="00475B86">
        <w:rPr>
          <w:rFonts w:ascii="Times New Roman" w:hAnsi="Times New Roman"/>
          <w:sz w:val="22"/>
          <w:szCs w:val="22"/>
        </w:rPr>
        <w:t xml:space="preserve">Tender </w:t>
      </w:r>
      <w:r w:rsidR="005C1201" w:rsidRPr="00475B86">
        <w:rPr>
          <w:rFonts w:ascii="Times New Roman" w:hAnsi="Times New Roman"/>
          <w:sz w:val="22"/>
          <w:szCs w:val="22"/>
        </w:rPr>
        <w:t>f</w:t>
      </w:r>
      <w:r w:rsidRPr="00475B86">
        <w:rPr>
          <w:rFonts w:ascii="Times New Roman" w:hAnsi="Times New Roman"/>
          <w:sz w:val="22"/>
          <w:szCs w:val="22"/>
        </w:rPr>
        <w:t xml:space="preserve">orm for a </w:t>
      </w:r>
      <w:r w:rsidR="005C1201" w:rsidRPr="00475B86">
        <w:rPr>
          <w:rFonts w:ascii="Times New Roman" w:hAnsi="Times New Roman"/>
          <w:sz w:val="22"/>
          <w:szCs w:val="22"/>
        </w:rPr>
        <w:t>s</w:t>
      </w:r>
      <w:r w:rsidRPr="00475B86">
        <w:rPr>
          <w:rFonts w:ascii="Times New Roman" w:hAnsi="Times New Roman"/>
          <w:sz w:val="22"/>
          <w:szCs w:val="22"/>
        </w:rPr>
        <w:t xml:space="preserve">upply </w:t>
      </w:r>
      <w:r w:rsidR="005C1201" w:rsidRPr="00475B86">
        <w:rPr>
          <w:rFonts w:ascii="Times New Roman" w:hAnsi="Times New Roman"/>
          <w:sz w:val="22"/>
          <w:szCs w:val="22"/>
        </w:rPr>
        <w:t>c</w:t>
      </w:r>
      <w:r w:rsidRPr="00475B86">
        <w:rPr>
          <w:rFonts w:ascii="Times New Roman" w:hAnsi="Times New Roman"/>
          <w:sz w:val="22"/>
          <w:szCs w:val="22"/>
        </w:rPr>
        <w:t>ontract</w:t>
      </w:r>
      <w:r w:rsidR="0002493B" w:rsidRPr="00475B86">
        <w:rPr>
          <w:rFonts w:ascii="Times New Roman" w:hAnsi="Times New Roman"/>
          <w:sz w:val="22"/>
          <w:szCs w:val="22"/>
        </w:rPr>
        <w:t>"</w:t>
      </w:r>
      <w:r w:rsidRPr="00475B86">
        <w:rPr>
          <w:rFonts w:ascii="Times New Roman" w:hAnsi="Times New Roman"/>
          <w:sz w:val="22"/>
          <w:szCs w:val="22"/>
        </w:rPr>
        <w:t xml:space="preserve">, </w:t>
      </w:r>
      <w:r w:rsidR="007A0C47" w:rsidRPr="00475B86">
        <w:rPr>
          <w:rFonts w:ascii="Times New Roman" w:hAnsi="Times New Roman"/>
          <w:sz w:val="22"/>
          <w:szCs w:val="22"/>
        </w:rPr>
        <w:t xml:space="preserve">together with Annex 1 </w:t>
      </w:r>
      <w:r w:rsidR="0002493B" w:rsidRPr="00475B86">
        <w:rPr>
          <w:rFonts w:ascii="Times New Roman" w:hAnsi="Times New Roman"/>
          <w:b/>
          <w:sz w:val="22"/>
          <w:szCs w:val="22"/>
        </w:rPr>
        <w:t>"</w:t>
      </w:r>
      <w:r w:rsidR="007A0C47" w:rsidRPr="00475B86">
        <w:rPr>
          <w:rFonts w:ascii="Times New Roman" w:hAnsi="Times New Roman"/>
          <w:b/>
          <w:sz w:val="22"/>
          <w:szCs w:val="22"/>
        </w:rPr>
        <w:t>Declaration o</w:t>
      </w:r>
      <w:r w:rsidR="0002493B" w:rsidRPr="00475B86">
        <w:rPr>
          <w:rFonts w:ascii="Times New Roman" w:hAnsi="Times New Roman"/>
          <w:b/>
          <w:sz w:val="22"/>
          <w:szCs w:val="22"/>
        </w:rPr>
        <w:t>n</w:t>
      </w:r>
      <w:r w:rsidR="007A0C47" w:rsidRPr="00475B86">
        <w:rPr>
          <w:rFonts w:ascii="Times New Roman" w:hAnsi="Times New Roman"/>
          <w:b/>
          <w:sz w:val="22"/>
          <w:szCs w:val="22"/>
        </w:rPr>
        <w:t xml:space="preserve"> honour on exclusion criteria and selection criteria</w:t>
      </w:r>
      <w:r w:rsidR="0002493B" w:rsidRPr="00475B86">
        <w:rPr>
          <w:rFonts w:ascii="Times New Roman" w:hAnsi="Times New Roman"/>
          <w:b/>
          <w:sz w:val="22"/>
          <w:szCs w:val="22"/>
        </w:rPr>
        <w:t>"</w:t>
      </w:r>
      <w:r w:rsidR="007A0C47" w:rsidRPr="00475B86">
        <w:rPr>
          <w:rFonts w:ascii="Times New Roman" w:hAnsi="Times New Roman"/>
          <w:sz w:val="22"/>
          <w:szCs w:val="22"/>
        </w:rPr>
        <w:t xml:space="preserve">, both </w:t>
      </w:r>
      <w:r w:rsidRPr="00475B86">
        <w:rPr>
          <w:rFonts w:ascii="Times New Roman" w:hAnsi="Times New Roman"/>
          <w:sz w:val="22"/>
          <w:szCs w:val="22"/>
        </w:rPr>
        <w:t>duly completed, which includes the</w:t>
      </w:r>
      <w:r w:rsidR="00E45107" w:rsidRPr="00475B86">
        <w:rPr>
          <w:rFonts w:ascii="Times New Roman" w:hAnsi="Times New Roman"/>
          <w:sz w:val="22"/>
          <w:szCs w:val="22"/>
          <w:u w:val="single"/>
        </w:rPr>
        <w:t xml:space="preserve"> </w:t>
      </w:r>
      <w:r w:rsidRPr="00475B86">
        <w:rPr>
          <w:rFonts w:ascii="Times New Roman" w:hAnsi="Times New Roman"/>
          <w:sz w:val="22"/>
          <w:szCs w:val="22"/>
        </w:rPr>
        <w:t>tenderer’s declaration, point 7, (from each member if a consortium</w:t>
      </w:r>
      <w:r w:rsidR="00224EE3" w:rsidRPr="00475B86">
        <w:rPr>
          <w:rFonts w:ascii="Times New Roman" w:hAnsi="Times New Roman"/>
          <w:sz w:val="22"/>
          <w:szCs w:val="22"/>
        </w:rPr>
        <w:t>, and capacity-providing entities or subcontractors (if any)</w:t>
      </w:r>
      <w:r w:rsidRPr="00475B86">
        <w:rPr>
          <w:rFonts w:ascii="Times New Roman" w:hAnsi="Times New Roman"/>
          <w:sz w:val="22"/>
          <w:szCs w:val="22"/>
        </w:rPr>
        <w:t>)</w:t>
      </w:r>
      <w:r w:rsidR="00CC6A3F" w:rsidRPr="00475B86">
        <w:rPr>
          <w:rFonts w:ascii="Times New Roman" w:hAnsi="Times New Roman"/>
          <w:sz w:val="22"/>
          <w:szCs w:val="22"/>
        </w:rPr>
        <w:t>.</w:t>
      </w:r>
      <w:r w:rsidR="00182EF4" w:rsidRPr="00475B86">
        <w:rPr>
          <w:rFonts w:ascii="Times New Roman" w:hAnsi="Times New Roman"/>
          <w:sz w:val="22"/>
          <w:szCs w:val="22"/>
        </w:rPr>
        <w:t xml:space="preserve"> </w:t>
      </w:r>
      <w:r w:rsidR="00691664" w:rsidRPr="00475B86">
        <w:rPr>
          <w:rFonts w:ascii="Times New Roman" w:hAnsi="Times New Roman"/>
          <w:sz w:val="22"/>
          <w:szCs w:val="22"/>
        </w:rPr>
        <w:t>Signed originals of the Declaration on honour shall be submitted</w:t>
      </w:r>
      <w:r w:rsidR="00AC0DE2" w:rsidRPr="00475B86">
        <w:rPr>
          <w:rFonts w:ascii="Times New Roman" w:hAnsi="Times New Roman"/>
          <w:sz w:val="22"/>
          <w:szCs w:val="22"/>
        </w:rPr>
        <w:t xml:space="preserve"> </w:t>
      </w:r>
    </w:p>
    <w:p w14:paraId="2286F8CA" w14:textId="12B5913B" w:rsidR="0047783A" w:rsidRPr="001A2BC4" w:rsidRDefault="0047783A" w:rsidP="003D2AC3">
      <w:pPr>
        <w:tabs>
          <w:tab w:val="num" w:pos="851"/>
        </w:tabs>
        <w:jc w:val="both"/>
        <w:rPr>
          <w:rFonts w:ascii="Times New Roman" w:hAnsi="Times New Roman"/>
          <w:sz w:val="22"/>
          <w:szCs w:val="22"/>
          <w:highlight w:val="lightGray"/>
        </w:rPr>
      </w:pP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w:t>
      </w:r>
      <w:r w:rsidRPr="00E82463">
        <w:rPr>
          <w:rFonts w:ascii="Times New Roman" w:hAnsi="Times New Roman"/>
          <w:sz w:val="22"/>
          <w:szCs w:val="22"/>
        </w:rPr>
        <w:lastRenderedPageBreak/>
        <w:t xml:space="preserve">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AAE3DA0" w14:textId="085CBD15" w:rsidR="0047783A" w:rsidRPr="008D7D8E" w:rsidRDefault="0047783A" w:rsidP="001F4FB6">
      <w:pPr>
        <w:numPr>
          <w:ilvl w:val="0"/>
          <w:numId w:val="6"/>
        </w:numPr>
        <w:tabs>
          <w:tab w:val="num" w:pos="1134"/>
        </w:tabs>
        <w:spacing w:after="0"/>
        <w:jc w:val="both"/>
        <w:rPr>
          <w:rFonts w:ascii="Times New Roman" w:hAnsi="Times New Roman"/>
          <w:sz w:val="22"/>
          <w:szCs w:val="22"/>
        </w:rPr>
      </w:pPr>
      <w:r w:rsidRPr="008D7D8E">
        <w:rPr>
          <w:rFonts w:ascii="Times New Roman" w:hAnsi="Times New Roman"/>
          <w:sz w:val="22"/>
          <w:szCs w:val="22"/>
        </w:rPr>
        <w:t>A statement by the tenderer attesting the origin of the supplies tendered (or other proofs of origin).</w:t>
      </w:r>
    </w:p>
    <w:p w14:paraId="26B2ED4D" w14:textId="74902276" w:rsidR="0047783A" w:rsidRPr="008D7D8E" w:rsidRDefault="0047783A" w:rsidP="008D7D8E">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5E4542" w:rsidRDefault="00A633C6" w:rsidP="00DA7A71">
      <w:pPr>
        <w:pStyle w:val="Heading1"/>
      </w:pPr>
      <w:bookmarkStart w:id="18" w:name="_Toc42488081"/>
      <w:r w:rsidRPr="005E4542">
        <w:t xml:space="preserve">12. </w:t>
      </w:r>
      <w:r w:rsidR="0047783A" w:rsidRPr="005E4542">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90B8495" w14:textId="50EDE2AA" w:rsidR="0047783A" w:rsidRPr="002A08DB" w:rsidRDefault="0047783A" w:rsidP="002A08DB">
      <w:pPr>
        <w:ind w:left="567"/>
        <w:jc w:val="both"/>
        <w:rPr>
          <w:rFonts w:ascii="Times New Roman" w:hAnsi="Times New Roman"/>
          <w:sz w:val="22"/>
          <w:szCs w:val="22"/>
        </w:rPr>
      </w:pPr>
      <w:r w:rsidRPr="00B41015">
        <w:rPr>
          <w:rFonts w:ascii="Times New Roman" w:hAnsi="Times New Roman"/>
          <w:sz w:val="22"/>
          <w:szCs w:val="22"/>
        </w:rPr>
        <w:t xml:space="preserve">The European Commission and </w:t>
      </w:r>
      <w:r w:rsidR="00555B45" w:rsidRPr="00B41015">
        <w:rPr>
          <w:rFonts w:ascii="Times New Roman" w:hAnsi="Times New Roman"/>
          <w:sz w:val="22"/>
          <w:szCs w:val="22"/>
        </w:rPr>
        <w:t>Republic of Serbia</w:t>
      </w:r>
      <w:r w:rsidRPr="00B41015">
        <w:rPr>
          <w:rFonts w:ascii="Times New Roman" w:hAnsi="Times New Roman"/>
          <w:sz w:val="22"/>
          <w:szCs w:val="22"/>
        </w:rPr>
        <w:t xml:space="preserve"> have agreed in </w:t>
      </w:r>
      <w:r w:rsidR="007A1C07" w:rsidRPr="00B41015">
        <w:rPr>
          <w:rFonts w:ascii="Times New Roman" w:hAnsi="Times New Roman"/>
          <w:sz w:val="22"/>
          <w:szCs w:val="22"/>
        </w:rPr>
        <w:t>Financial Framework Partnersh</w:t>
      </w:r>
      <w:r w:rsidR="002158DA" w:rsidRPr="00B41015">
        <w:rPr>
          <w:rFonts w:ascii="Times New Roman" w:hAnsi="Times New Roman"/>
          <w:sz w:val="22"/>
          <w:szCs w:val="22"/>
        </w:rPr>
        <w:t>ip Agreement between the European Commission and the Republic of Serbia</w:t>
      </w:r>
      <w:r w:rsidR="00B41015" w:rsidRPr="00B41015">
        <w:rPr>
          <w:rFonts w:ascii="Times New Roman" w:hAnsi="Times New Roman"/>
          <w:sz w:val="22"/>
          <w:szCs w:val="22"/>
        </w:rPr>
        <w:t xml:space="preserve"> </w:t>
      </w:r>
      <w:r w:rsidRPr="00B41015">
        <w:rPr>
          <w:rFonts w:ascii="Times New Roman" w:hAnsi="Times New Roman"/>
          <w:sz w:val="22"/>
          <w:szCs w:val="22"/>
        </w:rPr>
        <w:t xml:space="preserve">to </w:t>
      </w:r>
      <w:r w:rsidR="002D0CE1" w:rsidRPr="00B41015">
        <w:rPr>
          <w:rFonts w:ascii="Times New Roman" w:hAnsi="Times New Roman"/>
          <w:sz w:val="22"/>
          <w:szCs w:val="22"/>
        </w:rPr>
        <w:t xml:space="preserve">allow </w:t>
      </w:r>
      <w:r w:rsidRPr="00B41015">
        <w:rPr>
          <w:rFonts w:ascii="Times New Roman" w:hAnsi="Times New Roman"/>
          <w:sz w:val="22"/>
          <w:szCs w:val="22"/>
        </w:rPr>
        <w:t xml:space="preserve">full </w:t>
      </w:r>
      <w:r w:rsidR="002D0CE1" w:rsidRPr="00B41015">
        <w:rPr>
          <w:rFonts w:ascii="Times New Roman" w:hAnsi="Times New Roman"/>
          <w:sz w:val="22"/>
          <w:szCs w:val="22"/>
        </w:rPr>
        <w:t xml:space="preserve">exemption from </w:t>
      </w:r>
      <w:r w:rsidRPr="00B41015">
        <w:rPr>
          <w:rFonts w:ascii="Times New Roman" w:hAnsi="Times New Roman"/>
          <w:sz w:val="22"/>
          <w:szCs w:val="22"/>
        </w:rPr>
        <w:t>the following taxes</w:t>
      </w:r>
      <w:r w:rsidR="008F25CB" w:rsidRPr="00B41015">
        <w:rPr>
          <w:rFonts w:ascii="Times New Roman" w:hAnsi="Times New Roman"/>
          <w:sz w:val="22"/>
          <w:szCs w:val="22"/>
        </w:rPr>
        <w:t>: all duties and taxes, including VAT</w:t>
      </w:r>
      <w:r w:rsidR="00B41015" w:rsidRPr="00B41015">
        <w:rPr>
          <w:rFonts w:ascii="Times New Roman" w:hAnsi="Times New Roman"/>
          <w:sz w:val="22"/>
          <w:szCs w:val="22"/>
        </w:rPr>
        <w:t>.</w:t>
      </w:r>
      <w:r w:rsidRPr="00E82463">
        <w:rPr>
          <w:rFonts w:ascii="Times New Roman" w:hAnsi="Times New Roman"/>
          <w:sz w:val="22"/>
          <w:szCs w:val="22"/>
        </w:rPr>
        <w:t xml:space="preserve"> </w:t>
      </w:r>
    </w:p>
    <w:p w14:paraId="09EA0EDD" w14:textId="27BD8675" w:rsidR="0047783A" w:rsidRPr="005E4542" w:rsidRDefault="00A633C6" w:rsidP="00DA7A71">
      <w:pPr>
        <w:pStyle w:val="Heading1"/>
      </w:pPr>
      <w:bookmarkStart w:id="19" w:name="_Toc42488082"/>
      <w:r w:rsidRPr="005E4542">
        <w:t xml:space="preserve">13. </w:t>
      </w:r>
      <w:r w:rsidR="0047783A" w:rsidRPr="005E4542">
        <w:t>Additional information before the deadline for submission of tenders</w:t>
      </w:r>
      <w:bookmarkEnd w:id="19"/>
    </w:p>
    <w:p w14:paraId="6744EE18" w14:textId="29430B43" w:rsidR="0047783A" w:rsidRDefault="0047783A" w:rsidP="005222BD">
      <w:pPr>
        <w:ind w:left="567"/>
        <w:jc w:val="both"/>
        <w:rPr>
          <w:rFonts w:ascii="Times New Roman" w:hAnsi="Times New Roman"/>
          <w:sz w:val="22"/>
        </w:rPr>
      </w:pPr>
      <w:r w:rsidRPr="00E82463">
        <w:rPr>
          <w:rFonts w:ascii="Times New Roman" w:hAnsi="Times New Roman"/>
          <w:sz w:val="22"/>
        </w:rPr>
        <w:t>The tender dossier should be</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04D007AF" w:rsidR="005F7A76" w:rsidRPr="007255FE" w:rsidRDefault="0077201B" w:rsidP="007255FE">
      <w:pPr>
        <w:keepNext/>
        <w:ind w:left="567"/>
        <w:jc w:val="both"/>
        <w:rPr>
          <w:rFonts w:ascii="Times New Roman" w:hAnsi="Times New Roman"/>
          <w:sz w:val="22"/>
          <w:szCs w:val="22"/>
        </w:rPr>
      </w:pPr>
      <w:r w:rsidRPr="00776DEB">
        <w:rPr>
          <w:rFonts w:ascii="Times New Roman" w:hAnsi="Times New Roman"/>
          <w:sz w:val="22"/>
          <w:szCs w:val="22"/>
        </w:rPr>
        <w:t xml:space="preserve">Tenderers may submit questions in writing to the following address up to </w:t>
      </w:r>
      <w:r w:rsidR="005F7A76" w:rsidRPr="00776DEB">
        <w:rPr>
          <w:rFonts w:ascii="Times New Roman" w:hAnsi="Times New Roman"/>
          <w:sz w:val="22"/>
          <w:szCs w:val="22"/>
        </w:rPr>
        <w:t xml:space="preserve">15 </w:t>
      </w:r>
      <w:r w:rsidRPr="00776DEB">
        <w:rPr>
          <w:rFonts w:ascii="Times New Roman" w:hAnsi="Times New Roman"/>
          <w:sz w:val="22"/>
          <w:szCs w:val="22"/>
        </w:rPr>
        <w:t>days before the deadline for submission of tenders, specifying the publication reference and the contract title:</w:t>
      </w:r>
    </w:p>
    <w:p w14:paraId="4CEEC5D2" w14:textId="3D518D05" w:rsidR="0077201B" w:rsidRPr="001A2BC4" w:rsidRDefault="0077201B" w:rsidP="0077201B">
      <w:pPr>
        <w:pStyle w:val="BodyText"/>
        <w:spacing w:before="240"/>
        <w:ind w:left="567"/>
        <w:rPr>
          <w:rFonts w:ascii="Times New Roman" w:hAnsi="Times New Roman"/>
          <w:sz w:val="22"/>
          <w:szCs w:val="22"/>
        </w:rPr>
      </w:pPr>
      <w:r w:rsidRPr="007255FE">
        <w:rPr>
          <w:rFonts w:ascii="Times New Roman" w:hAnsi="Times New Roman"/>
          <w:sz w:val="22"/>
          <w:szCs w:val="22"/>
        </w:rPr>
        <w:t>Contact name</w:t>
      </w:r>
      <w:r w:rsidR="00C561EE" w:rsidRPr="007255FE">
        <w:rPr>
          <w:rFonts w:ascii="Times New Roman" w:hAnsi="Times New Roman"/>
          <w:sz w:val="22"/>
          <w:szCs w:val="22"/>
        </w:rPr>
        <w:t xml:space="preserve">: </w:t>
      </w:r>
      <w:r w:rsidR="00855382" w:rsidRPr="007255FE">
        <w:rPr>
          <w:rFonts w:ascii="Times New Roman" w:hAnsi="Times New Roman"/>
          <w:sz w:val="22"/>
          <w:szCs w:val="22"/>
        </w:rPr>
        <w:t xml:space="preserve">Daniel </w:t>
      </w:r>
      <w:proofErr w:type="spellStart"/>
      <w:r w:rsidR="00855382" w:rsidRPr="007255FE">
        <w:rPr>
          <w:rFonts w:ascii="Times New Roman" w:hAnsi="Times New Roman"/>
          <w:sz w:val="22"/>
          <w:szCs w:val="22"/>
        </w:rPr>
        <w:t>Čer</w:t>
      </w:r>
      <w:proofErr w:type="spellEnd"/>
      <w:r w:rsidRPr="007255FE">
        <w:rPr>
          <w:rFonts w:ascii="Times New Roman" w:hAnsi="Times New Roman"/>
          <w:sz w:val="22"/>
          <w:szCs w:val="22"/>
        </w:rPr>
        <w:br/>
        <w:t>Address</w:t>
      </w:r>
      <w:r w:rsidR="00855382" w:rsidRPr="007255FE">
        <w:rPr>
          <w:rFonts w:ascii="Times New Roman" w:hAnsi="Times New Roman"/>
          <w:sz w:val="22"/>
          <w:szCs w:val="22"/>
        </w:rPr>
        <w:t xml:space="preserve">: </w:t>
      </w:r>
      <w:proofErr w:type="spellStart"/>
      <w:r w:rsidR="00855382" w:rsidRPr="007255FE">
        <w:rPr>
          <w:rFonts w:ascii="Times New Roman" w:hAnsi="Times New Roman"/>
          <w:sz w:val="22"/>
          <w:szCs w:val="22"/>
        </w:rPr>
        <w:t>Partizanska</w:t>
      </w:r>
      <w:proofErr w:type="spellEnd"/>
      <w:r w:rsidR="00855382" w:rsidRPr="007255FE">
        <w:rPr>
          <w:rFonts w:ascii="Times New Roman" w:hAnsi="Times New Roman"/>
          <w:sz w:val="22"/>
          <w:szCs w:val="22"/>
        </w:rPr>
        <w:t xml:space="preserve"> </w:t>
      </w:r>
      <w:r w:rsidR="004471C6" w:rsidRPr="007255FE">
        <w:rPr>
          <w:rFonts w:ascii="Times New Roman" w:hAnsi="Times New Roman"/>
          <w:sz w:val="22"/>
          <w:szCs w:val="22"/>
        </w:rPr>
        <w:t xml:space="preserve">26, 21242 </w:t>
      </w:r>
      <w:proofErr w:type="spellStart"/>
      <w:r w:rsidR="004471C6" w:rsidRPr="007255FE">
        <w:rPr>
          <w:rFonts w:ascii="Times New Roman" w:hAnsi="Times New Roman"/>
          <w:sz w:val="22"/>
          <w:szCs w:val="22"/>
        </w:rPr>
        <w:t>Budisava</w:t>
      </w:r>
      <w:proofErr w:type="spellEnd"/>
      <w:r w:rsidRPr="007255FE">
        <w:rPr>
          <w:rFonts w:ascii="Times New Roman" w:hAnsi="Times New Roman"/>
          <w:sz w:val="22"/>
          <w:szCs w:val="22"/>
        </w:rPr>
        <w:br/>
        <w:t>E-mail:</w:t>
      </w:r>
      <w:r w:rsidR="00594CEB" w:rsidRPr="007255FE">
        <w:rPr>
          <w:rFonts w:ascii="Times New Roman" w:hAnsi="Times New Roman"/>
          <w:sz w:val="22"/>
          <w:szCs w:val="22"/>
        </w:rPr>
        <w:t xml:space="preserve"> </w:t>
      </w:r>
      <w:hyperlink r:id="rId10" w:tgtFrame="_blank" w:history="1">
        <w:r w:rsidR="007255FE" w:rsidRPr="007255FE">
          <w:rPr>
            <w:rStyle w:val="Hyperlink"/>
            <w:rFonts w:ascii="Times New Roman" w:hAnsi="Times New Roman"/>
            <w:sz w:val="22"/>
            <w:szCs w:val="22"/>
          </w:rPr>
          <w:t>flame.budisava@gmail.com</w:t>
        </w:r>
      </w:hyperlink>
    </w:p>
    <w:p w14:paraId="5D996C4B" w14:textId="033CAE9D" w:rsidR="0077201B" w:rsidRPr="00E637D1" w:rsidRDefault="0077201B">
      <w:pPr>
        <w:pStyle w:val="BodyText"/>
        <w:ind w:left="567"/>
        <w:jc w:val="both"/>
        <w:rPr>
          <w:rFonts w:ascii="Times New Roman" w:hAnsi="Times New Roman"/>
          <w:sz w:val="22"/>
          <w:szCs w:val="22"/>
        </w:rPr>
      </w:pPr>
      <w:r w:rsidRPr="00E637D1">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lastRenderedPageBreak/>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5E4542" w:rsidRDefault="00A633C6" w:rsidP="00DA7A71">
      <w:pPr>
        <w:pStyle w:val="Heading1"/>
      </w:pPr>
      <w:bookmarkStart w:id="20" w:name="_Toc42488083"/>
      <w:r w:rsidRPr="005E4542">
        <w:t xml:space="preserve">14. </w:t>
      </w:r>
      <w:r w:rsidR="0047783A" w:rsidRPr="005E4542">
        <w:t xml:space="preserve">Clarification </w:t>
      </w:r>
      <w:proofErr w:type="gramStart"/>
      <w:r w:rsidR="0047783A" w:rsidRPr="005E4542">
        <w:t>meeting</w:t>
      </w:r>
      <w:proofErr w:type="gramEnd"/>
      <w:r w:rsidR="0047783A" w:rsidRPr="005E4542">
        <w:t xml:space="preserve"> / site visit</w:t>
      </w:r>
      <w:bookmarkEnd w:id="20"/>
    </w:p>
    <w:p w14:paraId="4B2DAFE3" w14:textId="673BD83F" w:rsidR="0047783A" w:rsidRPr="00850874" w:rsidRDefault="0047783A" w:rsidP="00AC07D4">
      <w:pPr>
        <w:pStyle w:val="BodyText"/>
        <w:ind w:left="567" w:hanging="567"/>
        <w:rPr>
          <w:rFonts w:ascii="Times New Roman" w:hAnsi="Times New Roman"/>
          <w:sz w:val="22"/>
          <w:szCs w:val="22"/>
        </w:rPr>
      </w:pPr>
      <w:r w:rsidRPr="00850874">
        <w:rPr>
          <w:rFonts w:ascii="Times New Roman" w:hAnsi="Times New Roman"/>
          <w:sz w:val="22"/>
          <w:szCs w:val="22"/>
        </w:rPr>
        <w:t>14.1</w:t>
      </w:r>
      <w:r w:rsidRPr="00850874">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5514D4D6" w:rsidR="0047783A" w:rsidRPr="001A2BC4" w:rsidRDefault="0047783A" w:rsidP="00DA7A71">
      <w:pPr>
        <w:pStyle w:val="Heading1"/>
        <w:numPr>
          <w:ilvl w:val="0"/>
          <w:numId w:val="4"/>
        </w:numPr>
      </w:pPr>
      <w:bookmarkStart w:id="21" w:name="_Toc42488084"/>
      <w:r w:rsidRPr="001A2BC4">
        <w:t xml:space="preserve">Alteration or </w:t>
      </w:r>
      <w:proofErr w:type="spellStart"/>
      <w:r w:rsidRPr="001A2BC4">
        <w:t>withdrawal</w:t>
      </w:r>
      <w:proofErr w:type="spellEnd"/>
      <w:r w:rsidRPr="001A2BC4">
        <w:t xml:space="preserve">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38368CB5" w:rsidR="002F559C" w:rsidRPr="006B1A94" w:rsidRDefault="0047783A" w:rsidP="00850874">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6B1A94">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6B1A94">
        <w:rPr>
          <w:rFonts w:ascii="Times New Roman" w:hAnsi="Times New Roman"/>
          <w:sz w:val="22"/>
          <w:lang w:val="en-IE"/>
        </w:rPr>
        <w:t xml:space="preserve"> </w:t>
      </w:r>
      <w:r w:rsidR="002F559C" w:rsidRPr="006B1A94">
        <w:rPr>
          <w:rFonts w:ascii="Times New Roman" w:hAnsi="Times New Roman"/>
          <w:sz w:val="22"/>
          <w:lang w:val="en-IE"/>
        </w:rPr>
        <w:tab/>
      </w:r>
    </w:p>
    <w:p w14:paraId="2F12C80F" w14:textId="1FC0C70F" w:rsidR="0047783A" w:rsidRPr="006B1A94" w:rsidRDefault="0047783A" w:rsidP="009956B4">
      <w:pPr>
        <w:pStyle w:val="Heading2"/>
        <w:keepNext w:val="0"/>
        <w:ind w:left="567"/>
        <w:jc w:val="both"/>
        <w:rPr>
          <w:rFonts w:ascii="Times New Roman" w:hAnsi="Times New Roman"/>
          <w:sz w:val="22"/>
          <w:szCs w:val="22"/>
          <w:lang w:val="en-GB"/>
        </w:rPr>
      </w:pPr>
      <w:r w:rsidRPr="006B1A94">
        <w:rPr>
          <w:rFonts w:ascii="Times New Roman" w:hAnsi="Times New Roman"/>
          <w:sz w:val="22"/>
          <w:szCs w:val="22"/>
          <w:lang w:val="en-GB"/>
        </w:rPr>
        <w:t xml:space="preserve">Any such notification of alteration or withdrawal must be prepared and submitted in accordance with </w:t>
      </w:r>
      <w:r w:rsidR="000C6C88" w:rsidRPr="006B1A94">
        <w:rPr>
          <w:rFonts w:ascii="Times New Roman" w:hAnsi="Times New Roman"/>
          <w:sz w:val="22"/>
          <w:szCs w:val="22"/>
          <w:lang w:val="en-GB"/>
        </w:rPr>
        <w:t>Section 10</w:t>
      </w:r>
      <w:r w:rsidRPr="006B1A94">
        <w:rPr>
          <w:rFonts w:ascii="Times New Roman" w:hAnsi="Times New Roman"/>
          <w:sz w:val="22"/>
          <w:szCs w:val="22"/>
          <w:lang w:val="en-GB"/>
        </w:rPr>
        <w:t xml:space="preserve">. The outer envelope must be marked </w:t>
      </w:r>
      <w:r w:rsidR="006A5F84" w:rsidRPr="006B1A94">
        <w:rPr>
          <w:rFonts w:ascii="Times New Roman" w:hAnsi="Times New Roman"/>
          <w:sz w:val="22"/>
          <w:szCs w:val="22"/>
          <w:lang w:val="en-GB"/>
        </w:rPr>
        <w:t>‘</w:t>
      </w:r>
      <w:r w:rsidRPr="006B1A94">
        <w:rPr>
          <w:rFonts w:ascii="Times New Roman" w:hAnsi="Times New Roman"/>
          <w:sz w:val="22"/>
          <w:szCs w:val="22"/>
          <w:lang w:val="en-GB"/>
        </w:rPr>
        <w:t>Alteration</w:t>
      </w:r>
      <w:r w:rsidR="006A5F84" w:rsidRPr="006B1A94">
        <w:rPr>
          <w:rFonts w:ascii="Times New Roman" w:hAnsi="Times New Roman"/>
          <w:sz w:val="22"/>
          <w:szCs w:val="22"/>
          <w:lang w:val="en-GB"/>
        </w:rPr>
        <w:t>’</w:t>
      </w:r>
      <w:r w:rsidRPr="006B1A94">
        <w:rPr>
          <w:rFonts w:ascii="Times New Roman" w:hAnsi="Times New Roman"/>
          <w:sz w:val="22"/>
          <w:szCs w:val="22"/>
          <w:lang w:val="en-GB"/>
        </w:rPr>
        <w:t xml:space="preserve"> or </w:t>
      </w:r>
      <w:r w:rsidR="006A5F84" w:rsidRPr="006B1A94">
        <w:rPr>
          <w:rFonts w:ascii="Times New Roman" w:hAnsi="Times New Roman"/>
          <w:sz w:val="22"/>
          <w:szCs w:val="22"/>
          <w:lang w:val="en-GB"/>
        </w:rPr>
        <w:t>‘</w:t>
      </w:r>
      <w:r w:rsidRPr="006B1A94">
        <w:rPr>
          <w:rFonts w:ascii="Times New Roman" w:hAnsi="Times New Roman"/>
          <w:sz w:val="22"/>
          <w:szCs w:val="22"/>
          <w:lang w:val="en-GB"/>
        </w:rPr>
        <w:t>Withdrawal</w:t>
      </w:r>
      <w:r w:rsidR="006A5F84" w:rsidRPr="006B1A94">
        <w:rPr>
          <w:rFonts w:ascii="Times New Roman" w:hAnsi="Times New Roman"/>
          <w:sz w:val="22"/>
          <w:szCs w:val="22"/>
          <w:lang w:val="en-GB"/>
        </w:rPr>
        <w:t>’</w:t>
      </w:r>
      <w:r w:rsidRPr="006B1A94">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5E4542" w:rsidRDefault="00A633C6" w:rsidP="00DA7A71">
      <w:pPr>
        <w:pStyle w:val="Heading1"/>
      </w:pPr>
      <w:bookmarkStart w:id="22" w:name="_Toc42488085"/>
      <w:r w:rsidRPr="005E4542">
        <w:t xml:space="preserve">16. </w:t>
      </w:r>
      <w:r w:rsidR="0047783A" w:rsidRPr="005E4542">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5E4542" w:rsidRDefault="00A633C6" w:rsidP="00DA7A71">
      <w:pPr>
        <w:pStyle w:val="Heading1"/>
      </w:pPr>
      <w:r w:rsidRPr="005E4542">
        <w:t xml:space="preserve">17. </w:t>
      </w:r>
      <w:bookmarkStart w:id="23" w:name="_Toc42488086"/>
      <w:r w:rsidR="0047783A" w:rsidRPr="005E4542">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DA7A71">
      <w:pPr>
        <w:pStyle w:val="Heading1"/>
      </w:pPr>
      <w:bookmarkStart w:id="24" w:name="_Toc42488087"/>
      <w:r>
        <w:t xml:space="preserve">18. </w:t>
      </w:r>
      <w:r w:rsidR="0047783A" w:rsidRPr="001A2BC4">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w:t>
      </w:r>
      <w:r w:rsidRPr="00E82463">
        <w:rPr>
          <w:rFonts w:ascii="Times New Roman" w:hAnsi="Times New Roman"/>
          <w:sz w:val="22"/>
          <w:lang w:val="en-GB"/>
        </w:rPr>
        <w:lastRenderedPageBreak/>
        <w:t>consortium. Each member of such joint venture or consortium must provide the proof required under Article 3.5 as if it, itself, were the tenderer.</w:t>
      </w:r>
    </w:p>
    <w:p w14:paraId="2F10EC9B" w14:textId="65193D85" w:rsidR="0047783A" w:rsidRPr="005E4542" w:rsidRDefault="00A633C6" w:rsidP="00DA7A71">
      <w:pPr>
        <w:pStyle w:val="Heading1"/>
      </w:pPr>
      <w:bookmarkStart w:id="25" w:name="_Toc42488088"/>
      <w:r w:rsidRPr="005E4542">
        <w:t xml:space="preserve">19. </w:t>
      </w:r>
      <w:r w:rsidR="0047783A" w:rsidRPr="005E4542">
        <w:t>Opening of tenders</w:t>
      </w:r>
      <w:bookmarkEnd w:id="25"/>
    </w:p>
    <w:p w14:paraId="3751B074" w14:textId="3F0E74E0" w:rsidR="0047783A" w:rsidRPr="009B223D"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9B223D">
        <w:rPr>
          <w:rFonts w:ascii="Times New Roman" w:hAnsi="Times New Roman"/>
          <w:sz w:val="22"/>
          <w:lang w:val="en-GB"/>
        </w:rPr>
        <w:t>accordance with the submission requirements of the call for tenders</w:t>
      </w:r>
      <w:r w:rsidRPr="009B223D">
        <w:rPr>
          <w:rFonts w:ascii="Times New Roman" w:hAnsi="Times New Roman"/>
          <w:sz w:val="22"/>
          <w:lang w:val="en-GB"/>
        </w:rPr>
        <w:t>.</w:t>
      </w:r>
    </w:p>
    <w:p w14:paraId="04BF86A3" w14:textId="1AAB5062" w:rsidR="0000259F" w:rsidRPr="009B223D" w:rsidRDefault="0047783A" w:rsidP="0000259F">
      <w:pPr>
        <w:pStyle w:val="Heading2"/>
        <w:ind w:left="567" w:hanging="567"/>
        <w:jc w:val="both"/>
        <w:rPr>
          <w:rFonts w:ascii="Times New Roman" w:hAnsi="Times New Roman"/>
          <w:sz w:val="22"/>
          <w:lang w:val="en-GB"/>
        </w:rPr>
      </w:pPr>
      <w:r w:rsidRPr="009B223D">
        <w:rPr>
          <w:rFonts w:ascii="Times New Roman" w:hAnsi="Times New Roman"/>
          <w:sz w:val="22"/>
          <w:lang w:val="en-GB"/>
        </w:rPr>
        <w:t>19.2</w:t>
      </w:r>
      <w:r w:rsidRPr="009B223D">
        <w:rPr>
          <w:rFonts w:ascii="Times New Roman" w:hAnsi="Times New Roman"/>
          <w:sz w:val="22"/>
          <w:lang w:val="en-GB"/>
        </w:rPr>
        <w:tab/>
      </w:r>
      <w:r w:rsidR="000C6C88" w:rsidRPr="009B223D">
        <w:rPr>
          <w:rFonts w:ascii="Times New Roman" w:hAnsi="Times New Roman"/>
          <w:sz w:val="22"/>
          <w:lang w:val="en-GB"/>
        </w:rPr>
        <w:t>The d</w:t>
      </w:r>
      <w:r w:rsidR="0000259F" w:rsidRPr="009B223D">
        <w:rPr>
          <w:rFonts w:ascii="Times New Roman" w:hAnsi="Times New Roman"/>
          <w:sz w:val="22"/>
          <w:lang w:val="en-GB"/>
        </w:rPr>
        <w:t>ate and venue of the tender opening session</w:t>
      </w:r>
      <w:r w:rsidR="000C6C88" w:rsidRPr="009B223D">
        <w:rPr>
          <w:rFonts w:ascii="Times New Roman" w:hAnsi="Times New Roman"/>
          <w:sz w:val="22"/>
          <w:lang w:val="en-GB"/>
        </w:rPr>
        <w:t xml:space="preserve"> </w:t>
      </w:r>
      <w:r w:rsidR="00F41C3E" w:rsidRPr="009B223D">
        <w:rPr>
          <w:rFonts w:ascii="Times New Roman" w:hAnsi="Times New Roman"/>
          <w:sz w:val="22"/>
          <w:lang w:val="en-GB"/>
        </w:rPr>
        <w:t>are</w:t>
      </w:r>
      <w:r w:rsidR="000C6C88" w:rsidRPr="009B223D">
        <w:rPr>
          <w:rFonts w:ascii="Times New Roman" w:hAnsi="Times New Roman"/>
          <w:sz w:val="22"/>
          <w:lang w:val="en-GB"/>
        </w:rPr>
        <w:t xml:space="preserve"> indicated in the Contract Notice.</w:t>
      </w:r>
    </w:p>
    <w:p w14:paraId="53EB2A2E" w14:textId="28CC6BE7" w:rsidR="0047783A" w:rsidRPr="009B223D" w:rsidRDefault="0047783A" w:rsidP="001A2BC4">
      <w:pPr>
        <w:pStyle w:val="Heading2"/>
        <w:keepNext w:val="0"/>
        <w:ind w:left="567"/>
        <w:jc w:val="both"/>
        <w:rPr>
          <w:rFonts w:ascii="Times New Roman" w:hAnsi="Times New Roman"/>
          <w:sz w:val="22"/>
          <w:lang w:val="en-GB"/>
        </w:rPr>
      </w:pPr>
      <w:r w:rsidRPr="009B223D">
        <w:rPr>
          <w:rFonts w:ascii="Times New Roman" w:hAnsi="Times New Roman"/>
          <w:sz w:val="22"/>
          <w:lang w:val="en-GB"/>
        </w:rPr>
        <w:t>The committee will draw up minutes of the meeting, which will be available on request.</w:t>
      </w:r>
    </w:p>
    <w:p w14:paraId="7FBE10F5" w14:textId="24268D8A" w:rsidR="00A5438F" w:rsidRPr="009B223D" w:rsidRDefault="00A5438F" w:rsidP="00FC6A15">
      <w:pPr>
        <w:ind w:left="567"/>
        <w:jc w:val="both"/>
        <w:rPr>
          <w:rFonts w:ascii="Times New Roman" w:hAnsi="Times New Roman"/>
          <w:sz w:val="22"/>
        </w:rPr>
      </w:pPr>
      <w:r w:rsidRPr="009B223D">
        <w:rPr>
          <w:rFonts w:ascii="Times New Roman" w:hAnsi="Times New Roman"/>
          <w:sz w:val="22"/>
          <w:szCs w:val="22"/>
        </w:rPr>
        <w:t xml:space="preserve">In the case that at the date of the opening session some tenders have not been delivered to the contracting </w:t>
      </w:r>
      <w:proofErr w:type="gramStart"/>
      <w:r w:rsidRPr="009B223D">
        <w:rPr>
          <w:rFonts w:ascii="Times New Roman" w:hAnsi="Times New Roman"/>
          <w:sz w:val="22"/>
          <w:szCs w:val="22"/>
        </w:rPr>
        <w:t>authority</w:t>
      </w:r>
      <w:proofErr w:type="gramEnd"/>
      <w:r w:rsidRPr="009B223D">
        <w:rPr>
          <w:rFonts w:ascii="Times New Roman" w:hAnsi="Times New Roman"/>
          <w:sz w:val="22"/>
          <w:szCs w:val="22"/>
        </w:rPr>
        <w:t xml:space="preserve"> but their representatives can show evidence that it has been sent on time, the contracting authority will allow them to participate in the first opening session and inform all representatives of the tenderers that a second opening session will be organised</w:t>
      </w:r>
      <w:r w:rsidRPr="009B223D">
        <w:rPr>
          <w:rFonts w:ascii="Times New Roman" w:hAnsi="Times New Roman"/>
          <w:sz w:val="22"/>
        </w:rPr>
        <w:t>.</w:t>
      </w:r>
      <w:r w:rsidR="000C6C88" w:rsidRPr="009B223D" w:rsidDel="000C6C88">
        <w:rPr>
          <w:rFonts w:ascii="Times New Roman" w:hAnsi="Times New Roman"/>
          <w:sz w:val="22"/>
        </w:rPr>
        <w:t xml:space="preserve"> </w:t>
      </w:r>
    </w:p>
    <w:p w14:paraId="399D7693" w14:textId="77777777" w:rsidR="0047783A" w:rsidRPr="009B223D" w:rsidRDefault="0047783A" w:rsidP="001A2BC4">
      <w:pPr>
        <w:ind w:left="567" w:hanging="567"/>
        <w:jc w:val="both"/>
        <w:rPr>
          <w:rFonts w:ascii="Times New Roman" w:hAnsi="Times New Roman"/>
          <w:sz w:val="22"/>
        </w:rPr>
      </w:pPr>
      <w:r w:rsidRPr="009B223D">
        <w:rPr>
          <w:rFonts w:ascii="Times New Roman" w:hAnsi="Times New Roman"/>
          <w:sz w:val="22"/>
        </w:rPr>
        <w:t>19.3</w:t>
      </w:r>
      <w:r w:rsidRPr="009B223D">
        <w:rPr>
          <w:rFonts w:ascii="Times New Roman" w:hAnsi="Times New Roman"/>
          <w:sz w:val="22"/>
        </w:rPr>
        <w:tab/>
        <w:t>At the tender opening, the tenderers</w:t>
      </w:r>
      <w:r w:rsidR="006A5F84" w:rsidRPr="009B223D">
        <w:rPr>
          <w:rFonts w:ascii="Times New Roman" w:hAnsi="Times New Roman"/>
          <w:sz w:val="22"/>
        </w:rPr>
        <w:t>’</w:t>
      </w:r>
      <w:r w:rsidRPr="009B223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9B223D">
        <w:rPr>
          <w:rFonts w:ascii="Times New Roman" w:hAnsi="Times New Roman"/>
          <w:sz w:val="22"/>
        </w:rPr>
        <w:t>c</w:t>
      </w:r>
      <w:r w:rsidRPr="009B223D">
        <w:rPr>
          <w:rFonts w:ascii="Times New Roman" w:hAnsi="Times New Roman"/>
          <w:sz w:val="22"/>
        </w:rPr>
        <w:t xml:space="preserve">ontracting </w:t>
      </w:r>
      <w:r w:rsidR="00DD6678" w:rsidRPr="009B223D">
        <w:rPr>
          <w:rFonts w:ascii="Times New Roman" w:hAnsi="Times New Roman"/>
          <w:sz w:val="22"/>
        </w:rPr>
        <w:t>a</w:t>
      </w:r>
      <w:r w:rsidRPr="009B223D">
        <w:rPr>
          <w:rFonts w:ascii="Times New Roman" w:hAnsi="Times New Roman"/>
          <w:sz w:val="22"/>
        </w:rPr>
        <w:t>uthority may consider appropriate may be announced.</w:t>
      </w:r>
    </w:p>
    <w:p w14:paraId="68DAAAB5" w14:textId="3BD08DD3" w:rsidR="0047783A" w:rsidRPr="00E82463" w:rsidRDefault="0047783A" w:rsidP="0047783A">
      <w:pPr>
        <w:pStyle w:val="Heading2"/>
        <w:keepNext w:val="0"/>
        <w:ind w:left="567" w:hanging="567"/>
        <w:jc w:val="both"/>
        <w:rPr>
          <w:rFonts w:ascii="Times New Roman" w:hAnsi="Times New Roman"/>
          <w:sz w:val="22"/>
          <w:lang w:val="en-GB"/>
        </w:rPr>
      </w:pPr>
      <w:r w:rsidRPr="009B223D">
        <w:rPr>
          <w:rFonts w:ascii="Times New Roman" w:hAnsi="Times New Roman"/>
          <w:sz w:val="22"/>
          <w:lang w:val="en-GB"/>
        </w:rPr>
        <w:t>19.4</w:t>
      </w:r>
      <w:r w:rsidRPr="009B223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5E4542" w:rsidRDefault="00A633C6" w:rsidP="00DA7A71">
      <w:pPr>
        <w:pStyle w:val="Heading1"/>
      </w:pPr>
      <w:bookmarkStart w:id="26" w:name="_Toc42488089"/>
      <w:r w:rsidRPr="005E4542">
        <w:t xml:space="preserve">20. </w:t>
      </w:r>
      <w:r w:rsidR="0047783A" w:rsidRPr="005E4542">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12EABB3E" w14:textId="3BDBEEB3" w:rsidR="0048742A" w:rsidRPr="002261F1" w:rsidRDefault="0047783A" w:rsidP="002261F1">
      <w:pPr>
        <w:ind w:left="567" w:firstLine="11"/>
        <w:jc w:val="both"/>
        <w:outlineLvl w:val="0"/>
        <w:rPr>
          <w:rFonts w:ascii="Times New Roman" w:hAnsi="Times New Roman"/>
        </w:rPr>
      </w:pPr>
      <w:r w:rsidRPr="002261F1">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7DB1D2B7" w14:textId="71680F2F" w:rsidR="00531CAA" w:rsidRPr="005340CC" w:rsidRDefault="00266552" w:rsidP="009956B4">
      <w:pPr>
        <w:jc w:val="both"/>
        <w:rPr>
          <w:rFonts w:ascii="Times New Roman" w:hAnsi="Times New Roman"/>
          <w:sz w:val="22"/>
          <w:szCs w:val="22"/>
          <w:lang w:val="en-IE"/>
        </w:rPr>
      </w:pPr>
      <w:r w:rsidRPr="005340CC">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70BCCAC5" w14:textId="4A8CDD1C" w:rsidR="0048742A" w:rsidRPr="009956B4" w:rsidRDefault="00BD0512" w:rsidP="009956B4">
      <w:pPr>
        <w:jc w:val="both"/>
        <w:rPr>
          <w:rFonts w:ascii="Times New Roman" w:hAnsi="Times New Roman"/>
          <w:sz w:val="22"/>
          <w:szCs w:val="22"/>
        </w:rPr>
      </w:pPr>
      <w:r w:rsidRPr="005340CC">
        <w:rPr>
          <w:rFonts w:ascii="Times New Roman" w:hAnsi="Times New Roman"/>
          <w:color w:val="000000"/>
          <w:sz w:val="22"/>
          <w:szCs w:val="22"/>
        </w:rPr>
        <w:lastRenderedPageBreak/>
        <w:t>No documentary evidence of the selection criteria shall be submitted but no pre-financing will be granted</w:t>
      </w:r>
      <w:r w:rsidR="00621C05" w:rsidRPr="005340CC">
        <w:rPr>
          <w:rFonts w:ascii="Times New Roman" w:hAnsi="Times New Roman"/>
          <w:color w:val="000000"/>
          <w:sz w:val="22"/>
          <w:szCs w:val="22"/>
        </w:rPr>
        <w:t>.</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5E4542" w:rsidRDefault="00EA1ADC" w:rsidP="00DA7A71">
      <w:pPr>
        <w:pStyle w:val="Heading1"/>
      </w:pPr>
      <w:bookmarkStart w:id="28" w:name="_Toc41467298"/>
      <w:bookmarkStart w:id="29" w:name="_Toc42488090"/>
      <w:r w:rsidRPr="005E4542">
        <w:t>22.</w:t>
      </w:r>
      <w:r w:rsidRPr="005E4542">
        <w:tab/>
      </w:r>
      <w:r w:rsidR="0047783A" w:rsidRPr="005E4542">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6859F276"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w:t>
      </w:r>
      <w:r w:rsidR="004B7319">
        <w:rPr>
          <w:rFonts w:ascii="Times New Roman" w:hAnsi="Times New Roman"/>
          <w:sz w:val="22"/>
        </w:rPr>
        <w:t>is not needed.</w:t>
      </w:r>
    </w:p>
    <w:p w14:paraId="2201497C" w14:textId="77777777" w:rsidR="0047783A" w:rsidRPr="005E4542" w:rsidRDefault="00EA1ADC" w:rsidP="00DA7A71">
      <w:pPr>
        <w:pStyle w:val="Heading1"/>
      </w:pPr>
      <w:bookmarkStart w:id="31" w:name="_Toc41467299"/>
      <w:bookmarkStart w:id="32" w:name="_Toc42488091"/>
      <w:r w:rsidRPr="005E4542">
        <w:t>23.</w:t>
      </w:r>
      <w:r w:rsidRPr="005E4542">
        <w:tab/>
      </w:r>
      <w:r w:rsidR="0047783A" w:rsidRPr="005E4542">
        <w:t>Tender guarantee</w:t>
      </w:r>
      <w:bookmarkEnd w:id="31"/>
      <w:bookmarkEnd w:id="32"/>
    </w:p>
    <w:p w14:paraId="37999967" w14:textId="7AB08540" w:rsidR="008718AA" w:rsidRPr="00E82463" w:rsidRDefault="00D1398A" w:rsidP="00E07D2A">
      <w:pPr>
        <w:ind w:left="567"/>
        <w:jc w:val="both"/>
        <w:outlineLvl w:val="0"/>
        <w:rPr>
          <w:rFonts w:ascii="Times New Roman" w:hAnsi="Times New Roman"/>
          <w:sz w:val="22"/>
        </w:rPr>
      </w:pPr>
      <w:r w:rsidRPr="004B7319">
        <w:rPr>
          <w:rFonts w:ascii="Times New Roman" w:hAnsi="Times New Roman"/>
          <w:sz w:val="22"/>
          <w:szCs w:val="22"/>
        </w:rPr>
        <w:t>No tender guarantee is required</w:t>
      </w:r>
      <w:r w:rsidRPr="004B7319">
        <w:rPr>
          <w:rFonts w:ascii="Times New Roman" w:hAnsi="Times New Roman"/>
        </w:rPr>
        <w:t>.</w:t>
      </w:r>
    </w:p>
    <w:p w14:paraId="1A9EE00F" w14:textId="77777777" w:rsidR="0047783A" w:rsidRPr="005E4542" w:rsidRDefault="00EA1ADC" w:rsidP="00DA7A71">
      <w:pPr>
        <w:pStyle w:val="Heading1"/>
      </w:pPr>
      <w:bookmarkStart w:id="33" w:name="_Toc41467300"/>
      <w:bookmarkStart w:id="34" w:name="_Toc42488092"/>
      <w:r w:rsidRPr="005E4542">
        <w:t xml:space="preserve">24. </w:t>
      </w:r>
      <w:r w:rsidR="0047783A" w:rsidRPr="005E4542">
        <w:t>Ethics clauses</w:t>
      </w:r>
      <w:bookmarkEnd w:id="33"/>
      <w:bookmarkEnd w:id="34"/>
      <w:r w:rsidR="00442FF2" w:rsidRPr="005E4542">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w:t>
      </w:r>
      <w:proofErr w:type="gramStart"/>
      <w:r w:rsidRPr="00C348C0">
        <w:rPr>
          <w:rFonts w:ascii="Times New Roman" w:hAnsi="Times New Roman"/>
          <w:sz w:val="22"/>
          <w:szCs w:val="22"/>
        </w:rPr>
        <w:t>In particular and</w:t>
      </w:r>
      <w:proofErr w:type="gramEnd"/>
      <w:r w:rsidRPr="00C348C0">
        <w:rPr>
          <w:rFonts w:ascii="Times New Roman" w:hAnsi="Times New Roman"/>
          <w:sz w:val="22"/>
          <w:szCs w:val="22"/>
        </w:rPr>
        <w:t xml:space="preserve">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 xml:space="preserve">Tenders will be </w:t>
      </w:r>
      <w:proofErr w:type="gramStart"/>
      <w:r w:rsidRPr="00C348C0">
        <w:rPr>
          <w:rFonts w:ascii="Times New Roman" w:hAnsi="Times New Roman"/>
          <w:sz w:val="22"/>
          <w:szCs w:val="22"/>
        </w:rPr>
        <w:t>rejected</w:t>
      </w:r>
      <w:proofErr w:type="gramEnd"/>
      <w:r w:rsidRPr="00C348C0">
        <w:rPr>
          <w:rFonts w:ascii="Times New Roman" w:hAnsi="Times New Roman"/>
          <w:sz w:val="22"/>
          <w:szCs w:val="22"/>
        </w:rPr>
        <w:t xml:space="preserve">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5E4542" w:rsidRDefault="00EA1ADC" w:rsidP="00DA7A71">
      <w:pPr>
        <w:pStyle w:val="Heading1"/>
      </w:pPr>
      <w:bookmarkStart w:id="35" w:name="_Toc42488093"/>
      <w:r w:rsidRPr="005E4542">
        <w:t>25.</w:t>
      </w:r>
      <w:r w:rsidRPr="005E4542">
        <w:tab/>
      </w:r>
      <w:r w:rsidR="0047783A" w:rsidRPr="005E4542">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lastRenderedPageBreak/>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proofErr w:type="gramStart"/>
      <w:r w:rsidRPr="00E82463">
        <w:rPr>
          <w:sz w:val="22"/>
        </w:rPr>
        <w:t>impossible;</w:t>
      </w:r>
      <w:proofErr w:type="gramEnd"/>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5E4542" w:rsidRDefault="00EA1ADC" w:rsidP="00DA7A71">
      <w:pPr>
        <w:pStyle w:val="Heading1"/>
      </w:pPr>
      <w:r w:rsidRPr="005E4542">
        <w:t xml:space="preserve">26. </w:t>
      </w:r>
      <w:r w:rsidRPr="005E4542">
        <w:tab/>
      </w:r>
      <w:r w:rsidR="0047783A" w:rsidRPr="005E4542">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61B029E5" w14:textId="77777777" w:rsidR="00A50D37" w:rsidRPr="0042179B" w:rsidRDefault="00A50D37" w:rsidP="00183955">
      <w:pPr>
        <w:pStyle w:val="BodyText"/>
        <w:tabs>
          <w:tab w:val="left" w:pos="567"/>
        </w:tabs>
        <w:ind w:left="567"/>
        <w:jc w:val="both"/>
        <w:rPr>
          <w:rFonts w:ascii="Times New Roman" w:hAnsi="Times New Roman"/>
          <w:sz w:val="22"/>
          <w:szCs w:val="22"/>
        </w:rPr>
      </w:pPr>
      <w:r w:rsidRPr="0042179B">
        <w:rPr>
          <w:rFonts w:ascii="Times New Roman" w:hAnsi="Times New Roman"/>
          <w:sz w:val="22"/>
          <w:szCs w:val="22"/>
        </w:rPr>
        <w:t>If processing your reply to the invitation to tender involves the recording and processing of personal data (such as names, contact details and CVs), they will be processed</w:t>
      </w:r>
      <w:r w:rsidRPr="0042179B">
        <w:rPr>
          <w:rStyle w:val="FootnoteReference"/>
          <w:rFonts w:ascii="Times New Roman" w:hAnsi="Times New Roman"/>
          <w:sz w:val="22"/>
          <w:szCs w:val="22"/>
        </w:rPr>
        <w:footnoteReference w:id="5"/>
      </w:r>
      <w:r w:rsidRPr="0042179B">
        <w:rPr>
          <w:rFonts w:ascii="Times New Roman" w:hAnsi="Times New Roman"/>
          <w:sz w:val="22"/>
          <w:szCs w:val="22"/>
        </w:rPr>
        <w:t xml:space="preserve">  solely for the purposes of the management and monitoring of the tender and of the contract by the data controller without prejudice to possible transmission to the bodies in charge of monitoring or inspection tasks in application of EU law. In addition, as the contract relates to an external action in Partner Countries outside the EU and as the EU, represented by the European Commission, is acting as contracting authority on behalf and for the benefit of the Partner Countries, transmission of personal data may occur to the Partner Country, solely for the purpose of complying with its obligations under the applicable legislative framework and under the financing agreement concluded between the EU and the Partner Country with regard to this tender procedure. Details concerning processing of your personal data are available on the privacy statement at </w:t>
      </w:r>
    </w:p>
    <w:p w14:paraId="3E442336" w14:textId="624F5597" w:rsidR="00A50D37" w:rsidRPr="0042179B" w:rsidRDefault="00776DEB" w:rsidP="001A2BC4">
      <w:pPr>
        <w:pStyle w:val="BodyText2"/>
        <w:tabs>
          <w:tab w:val="left" w:pos="567"/>
          <w:tab w:val="left" w:pos="630"/>
        </w:tabs>
        <w:spacing w:before="120" w:after="120"/>
        <w:ind w:left="567"/>
        <w:jc w:val="center"/>
        <w:rPr>
          <w:color w:val="1F497D"/>
          <w:sz w:val="22"/>
          <w:szCs w:val="22"/>
        </w:rPr>
      </w:pPr>
      <w:hyperlink r:id="rId11" w:anchor="Annexes-AnnexesA(Ch.2):General" w:history="1">
        <w:r w:rsidR="00CA1363" w:rsidRPr="0042179B">
          <w:rPr>
            <w:rStyle w:val="Hyperlink"/>
            <w:sz w:val="22"/>
            <w:szCs w:val="22"/>
          </w:rPr>
          <w:t>https://wikis.ec.europa.eu/display/ExactExternalWiki/Annexes#Annexes-AnnexesA(Ch.2):General</w:t>
        </w:r>
      </w:hyperlink>
      <w:r w:rsidR="00CA1363" w:rsidRPr="0042179B">
        <w:rPr>
          <w:rStyle w:val="FootnoteReference"/>
          <w:sz w:val="22"/>
          <w:szCs w:val="22"/>
        </w:rPr>
        <w:t xml:space="preserve"> </w:t>
      </w:r>
      <w:r w:rsidR="00A50D37" w:rsidRPr="0042179B">
        <w:rPr>
          <w:rStyle w:val="FootnoteReference"/>
          <w:sz w:val="22"/>
          <w:szCs w:val="22"/>
        </w:rPr>
        <w:footnoteReference w:id="6"/>
      </w:r>
    </w:p>
    <w:p w14:paraId="19B0D0D5" w14:textId="65C5E9D5" w:rsidR="00A50D37" w:rsidRPr="0042179B" w:rsidRDefault="00A50D37" w:rsidP="0042179B">
      <w:pPr>
        <w:pStyle w:val="BodyText2"/>
        <w:tabs>
          <w:tab w:val="left" w:pos="567"/>
          <w:tab w:val="left" w:pos="630"/>
        </w:tabs>
        <w:spacing w:before="120" w:after="120"/>
        <w:ind w:left="567"/>
        <w:rPr>
          <w:color w:val="1F497D"/>
          <w:sz w:val="22"/>
          <w:szCs w:val="22"/>
        </w:rPr>
      </w:pPr>
      <w:r w:rsidRPr="0042179B">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details of the processing and communicate the </w:t>
      </w:r>
      <w:proofErr w:type="gramStart"/>
      <w:r w:rsidRPr="0042179B">
        <w:rPr>
          <w:sz w:val="22"/>
          <w:szCs w:val="22"/>
        </w:rPr>
        <w:t>above mentioned</w:t>
      </w:r>
      <w:proofErr w:type="gramEnd"/>
      <w:r w:rsidRPr="0042179B">
        <w:rPr>
          <w:sz w:val="22"/>
          <w:szCs w:val="22"/>
        </w:rPr>
        <w:t xml:space="preserve"> privacy statement to them.</w:t>
      </w:r>
    </w:p>
    <w:p w14:paraId="2F4845EF" w14:textId="77777777" w:rsidR="0047783A" w:rsidRPr="005E4542" w:rsidRDefault="00EA1ADC" w:rsidP="00DA7A71">
      <w:pPr>
        <w:pStyle w:val="Heading1"/>
        <w:rPr>
          <w:bCs/>
          <w:sz w:val="22"/>
          <w:szCs w:val="22"/>
        </w:rPr>
      </w:pPr>
      <w:r w:rsidRPr="005E4542">
        <w:t>28.</w:t>
      </w:r>
      <w:r w:rsidRPr="005E4542">
        <w:tab/>
      </w:r>
      <w:r w:rsidR="0047783A" w:rsidRPr="005E4542">
        <w:t xml:space="preserve">Early </w:t>
      </w:r>
      <w:r w:rsidR="00503427" w:rsidRPr="005E4542">
        <w:t>d</w:t>
      </w:r>
      <w:r w:rsidR="00E603B8" w:rsidRPr="005E4542">
        <w:t xml:space="preserve">etection and </w:t>
      </w:r>
      <w:r w:rsidR="00503427" w:rsidRPr="005E4542">
        <w:t>e</w:t>
      </w:r>
      <w:r w:rsidR="00E603B8" w:rsidRPr="005E4542">
        <w:t xml:space="preserve">xclusion </w:t>
      </w:r>
      <w:r w:rsidR="00503427" w:rsidRPr="005E4542">
        <w:t>s</w:t>
      </w:r>
      <w:r w:rsidR="0047783A" w:rsidRPr="005E4542">
        <w:t>ystem</w:t>
      </w:r>
    </w:p>
    <w:p w14:paraId="02AFB167" w14:textId="1148BBAF" w:rsidR="00130EF1" w:rsidRDefault="0047783A" w:rsidP="00CC1A2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50A43285" w:rsidR="00A820FC" w:rsidRDefault="00A820FC" w:rsidP="00A820FC">
      <w:pPr>
        <w:pStyle w:val="BodyText"/>
        <w:jc w:val="both"/>
        <w:rPr>
          <w:rFonts w:ascii="Times New Roman" w:hAnsi="Times New Roman"/>
          <w:sz w:val="22"/>
          <w:szCs w:val="22"/>
        </w:rPr>
        <w:sectPr w:rsidR="00A820FC" w:rsidSect="000D0118">
          <w:headerReference w:type="even" r:id="rId12"/>
          <w:headerReference w:type="default" r:id="rId13"/>
          <w:footerReference w:type="even" r:id="rId14"/>
          <w:footerReference w:type="default" r:id="rId15"/>
          <w:headerReference w:type="first" r:id="rId16"/>
          <w:footerReference w:type="first" r:id="rId17"/>
          <w:pgSz w:w="11906" w:h="16838"/>
          <w:pgMar w:top="709" w:right="1418" w:bottom="1134" w:left="1134" w:header="720" w:footer="469" w:gutter="567"/>
          <w:cols w:space="720"/>
        </w:sectPr>
      </w:pPr>
    </w:p>
    <w:p w14:paraId="4A5EA8D1" w14:textId="77777777" w:rsidR="00A820FC" w:rsidRPr="00D621D6" w:rsidRDefault="00A820FC" w:rsidP="0042179B">
      <w:pPr>
        <w:keepNext/>
        <w:spacing w:before="360" w:after="100" w:afterAutospacing="1"/>
        <w:jc w:val="both"/>
        <w:outlineLvl w:val="1"/>
        <w:rPr>
          <w:rFonts w:ascii="Times New Roman" w:hAnsi="Times New Roman"/>
          <w:sz w:val="22"/>
          <w:szCs w:val="22"/>
        </w:rPr>
      </w:pPr>
    </w:p>
    <w:sectPr w:rsidR="00A820FC" w:rsidRPr="00D621D6" w:rsidSect="001A2BC4">
      <w:pgSz w:w="16838" w:h="11906" w:orient="landscape"/>
      <w:pgMar w:top="1134" w:right="709" w:bottom="1418"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618E9" w14:textId="77777777" w:rsidR="00ED61DF" w:rsidRPr="006A5F84" w:rsidRDefault="00ED61DF">
      <w:r w:rsidRPr="006A5F84">
        <w:separator/>
      </w:r>
    </w:p>
  </w:endnote>
  <w:endnote w:type="continuationSeparator" w:id="0">
    <w:p w14:paraId="521EBB32" w14:textId="77777777" w:rsidR="00ED61DF" w:rsidRPr="006A5F84" w:rsidRDefault="00ED61D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7E837" w14:textId="5E77B517"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6EAEE2BE"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w:t>
    </w:r>
    <w:r w:rsidR="00F41C3E">
      <w:rPr>
        <w:rFonts w:ascii="Times New Roman" w:hAnsi="Times New Roman"/>
        <w:noProof/>
        <w:sz w:val="18"/>
        <w:szCs w:val="18"/>
      </w:rPr>
      <w:t>eForms_</w:t>
    </w:r>
    <w:r>
      <w:rPr>
        <w:rFonts w:ascii="Times New Roman" w:hAnsi="Times New Roman"/>
        <w:noProof/>
        <w:sz w:val="18"/>
        <w:szCs w:val="18"/>
      </w:rPr>
      <w:t>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3F60B" w14:textId="77777777" w:rsidR="00ED61DF" w:rsidRPr="006A5F84" w:rsidRDefault="00ED61DF">
      <w:r w:rsidRPr="006A5F84">
        <w:separator/>
      </w:r>
    </w:p>
  </w:footnote>
  <w:footnote w:type="continuationSeparator" w:id="0">
    <w:p w14:paraId="6A8C2D47" w14:textId="77777777" w:rsidR="00ED61DF" w:rsidRPr="006A5F84" w:rsidRDefault="00ED61DF">
      <w:r w:rsidRPr="006A5F84">
        <w:continuationSeparator/>
      </w:r>
    </w:p>
  </w:footnote>
  <w:footnote w:id="1">
    <w:p w14:paraId="560440CD" w14:textId="77777777" w:rsidR="00ED61DF" w:rsidRPr="00C348C0" w:rsidRDefault="00ED61DF" w:rsidP="009956B4">
      <w:pPr>
        <w:pStyle w:val="FootnoteText"/>
        <w:spacing w:after="0"/>
        <w:jc w:val="both"/>
        <w:rPr>
          <w:lang w:val="en-GB"/>
        </w:rPr>
      </w:pPr>
      <w:r w:rsidRPr="006A5F84">
        <w:rPr>
          <w:rStyle w:val="FootnoteReference"/>
          <w:lang w:val="en-GB"/>
        </w:rPr>
        <w:footnoteRef/>
      </w:r>
      <w:r w:rsidRPr="00C348C0">
        <w:rPr>
          <w:lang w:val="en-GB"/>
        </w:rPr>
        <w:t xml:space="preserve"> </w:t>
      </w:r>
      <w:r w:rsidRPr="00C348C0">
        <w:rPr>
          <w:highlight w:val="yellow"/>
          <w:lang w:val="en-GB"/>
        </w:rPr>
        <w:t>DDP (Delivered Duty Paid)</w:t>
      </w:r>
      <w:r>
        <w:rPr>
          <w:highlight w:val="yellow"/>
          <w:lang w:val="en-GB"/>
        </w:rPr>
        <w:t xml:space="preserve"> </w:t>
      </w:r>
      <w:r w:rsidRPr="00C348C0">
        <w:rPr>
          <w:highlight w:val="yellow"/>
          <w:lang w:val="en-GB"/>
        </w:rPr>
        <w:t>/</w:t>
      </w:r>
      <w:r>
        <w:rPr>
          <w:highlight w:val="yellow"/>
          <w:lang w:val="en-GB"/>
        </w:rPr>
        <w:t xml:space="preserve"> </w:t>
      </w:r>
      <w:r w:rsidRPr="00C348C0">
        <w:rPr>
          <w:highlight w:val="yellow"/>
          <w:lang w:val="en-GB"/>
        </w:rPr>
        <w:t xml:space="preserve">DAP (Delivered </w:t>
      </w:r>
      <w:proofErr w:type="gramStart"/>
      <w:r w:rsidRPr="00C348C0">
        <w:rPr>
          <w:highlight w:val="yellow"/>
          <w:lang w:val="en-GB"/>
        </w:rPr>
        <w:t>At</w:t>
      </w:r>
      <w:proofErr w:type="gramEnd"/>
      <w:r w:rsidRPr="00C348C0">
        <w:rPr>
          <w:highlight w:val="yellow"/>
          <w:lang w:val="en-GB"/>
        </w:rPr>
        <w:t xml:space="preserve"> Place)</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77777777" w:rsidR="00ED61DF" w:rsidRPr="00C348C0" w:rsidRDefault="00ED61DF" w:rsidP="001A2BC4">
      <w:pPr>
        <w:pStyle w:val="FootnoteText"/>
        <w:spacing w:after="0"/>
        <w:jc w:val="both"/>
        <w:rPr>
          <w:lang w:val="en-GB"/>
        </w:rPr>
      </w:pPr>
      <w:r w:rsidRPr="006A5F84">
        <w:rPr>
          <w:rStyle w:val="FootnoteReference"/>
          <w:lang w:val="en-GB"/>
        </w:rPr>
        <w:footnoteRef/>
      </w:r>
      <w:r w:rsidRPr="00C348C0">
        <w:rPr>
          <w:lang w:val="en-GB"/>
        </w:rPr>
        <w:t xml:space="preserve"> [&lt;</w:t>
      </w:r>
      <w:r w:rsidRPr="00C348C0">
        <w:rPr>
          <w:highlight w:val="yellow"/>
          <w:lang w:val="en-GB"/>
        </w:rPr>
        <w:t xml:space="preserve">DDP (Delivered Duty Paid)&gt;] [&lt;DAP (Delivered </w:t>
      </w:r>
      <w:proofErr w:type="gramStart"/>
      <w:r w:rsidRPr="00C348C0">
        <w:rPr>
          <w:highlight w:val="yellow"/>
          <w:lang w:val="en-GB"/>
        </w:rPr>
        <w:t>At</w:t>
      </w:r>
      <w:proofErr w:type="gramEnd"/>
      <w:r w:rsidRPr="00C348C0">
        <w:rPr>
          <w:highlight w:val="yellow"/>
          <w:lang w:val="en-GB"/>
        </w:rPr>
        <w:t xml:space="preserve"> Place)</w:t>
      </w:r>
      <w:r w:rsidRPr="00C348C0">
        <w:rPr>
          <w:lang w:val="en-GB"/>
        </w:rPr>
        <w:t>&gt;] —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 w:id="5">
    <w:p w14:paraId="199AA529" w14:textId="77777777" w:rsidR="00ED61DF" w:rsidRPr="00FC6A15" w:rsidRDefault="00ED61DF" w:rsidP="001A2BC4">
      <w:pPr>
        <w:pStyle w:val="FootnoteText"/>
        <w:spacing w:after="0"/>
        <w:jc w:val="both"/>
        <w:rPr>
          <w:lang w:val="en-GB"/>
        </w:rPr>
      </w:pPr>
      <w:r w:rsidRPr="00695F78">
        <w:rPr>
          <w:rStyle w:val="FootnoteReference"/>
          <w:sz w:val="16"/>
          <w:szCs w:val="16"/>
        </w:rPr>
        <w:footnoteRef/>
      </w:r>
      <w:r w:rsidRPr="00FC6A15">
        <w:rPr>
          <w:lang w:val="en-GB"/>
        </w:rPr>
        <w:t xml:space="preserve"> Pursuant to Regulation (EU) 2018/1725 of the European Parliament and of the Council of 23 October 2018 on the protection of natural persons </w:t>
      </w:r>
      <w:proofErr w:type="gramStart"/>
      <w:r w:rsidRPr="00FC6A15">
        <w:rPr>
          <w:lang w:val="en-GB"/>
        </w:rPr>
        <w:t>with regard to</w:t>
      </w:r>
      <w:proofErr w:type="gramEnd"/>
      <w:r w:rsidRPr="00FC6A15">
        <w:rPr>
          <w:lang w:val="en-GB"/>
        </w:rPr>
        <w:t xml:space="preserve"> the processing of personal data by the Union institutions, bodies, offices and agencies and on the free movement of such data, and repealing Regulation (EC) No 45/2001 and Decision No 1247/2002/EC (‘Regulation 2018/1725’), Official Journal L 205 of 21.11.2018, p. 39.</w:t>
      </w:r>
    </w:p>
  </w:footnote>
  <w:footnote w:id="6">
    <w:p w14:paraId="5CBEE252" w14:textId="77777777" w:rsidR="00ED61DF" w:rsidRPr="00FC6A15" w:rsidRDefault="00ED61DF" w:rsidP="001A2BC4">
      <w:pPr>
        <w:pStyle w:val="FootnoteText"/>
        <w:spacing w:after="0"/>
        <w:jc w:val="both"/>
        <w:rPr>
          <w:lang w:val="en-GB"/>
        </w:rPr>
      </w:pPr>
      <w:r w:rsidRPr="00695F78">
        <w:rPr>
          <w:rStyle w:val="FootnoteReference"/>
          <w:sz w:val="16"/>
          <w:szCs w:val="16"/>
        </w:rPr>
        <w:footnoteRef/>
      </w:r>
      <w:r w:rsidRPr="00FC6A15">
        <w:rPr>
          <w:lang w:val="en-GB"/>
        </w:rPr>
        <w:t xml:space="preserve"> This link will lead you to the ‘privacy statement’ published as annex A13 to the practical guide general annexes.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83335" w14:textId="77777777" w:rsidR="00ED61DF" w:rsidRDefault="00ED6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D1B65" w14:textId="77777777" w:rsidR="00ED61DF" w:rsidRDefault="00ED6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6A241" w14:textId="77777777" w:rsidR="00ED61DF" w:rsidRDefault="00ED6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8460065">
    <w:abstractNumId w:val="12"/>
  </w:num>
  <w:num w:numId="2" w16cid:durableId="55712073">
    <w:abstractNumId w:val="24"/>
  </w:num>
  <w:num w:numId="3" w16cid:durableId="838034367">
    <w:abstractNumId w:val="11"/>
  </w:num>
  <w:num w:numId="4" w16cid:durableId="828054773">
    <w:abstractNumId w:val="14"/>
  </w:num>
  <w:num w:numId="5" w16cid:durableId="249314416">
    <w:abstractNumId w:val="26"/>
  </w:num>
  <w:num w:numId="6" w16cid:durableId="105926185">
    <w:abstractNumId w:val="10"/>
  </w:num>
  <w:num w:numId="7" w16cid:durableId="611591830">
    <w:abstractNumId w:val="6"/>
  </w:num>
  <w:num w:numId="8" w16cid:durableId="1428111428">
    <w:abstractNumId w:val="2"/>
  </w:num>
  <w:num w:numId="9" w16cid:durableId="738795125">
    <w:abstractNumId w:val="16"/>
  </w:num>
  <w:num w:numId="10" w16cid:durableId="505678480">
    <w:abstractNumId w:val="5"/>
  </w:num>
  <w:num w:numId="11" w16cid:durableId="1294600238">
    <w:abstractNumId w:val="23"/>
  </w:num>
  <w:num w:numId="12" w16cid:durableId="754211035">
    <w:abstractNumId w:val="13"/>
  </w:num>
  <w:num w:numId="13" w16cid:durableId="1615407651">
    <w:abstractNumId w:val="8"/>
  </w:num>
  <w:num w:numId="14" w16cid:durableId="1982809398">
    <w:abstractNumId w:val="21"/>
  </w:num>
  <w:num w:numId="15" w16cid:durableId="1657831159">
    <w:abstractNumId w:val="22"/>
  </w:num>
  <w:num w:numId="16" w16cid:durableId="1728142561">
    <w:abstractNumId w:val="9"/>
  </w:num>
  <w:num w:numId="17" w16cid:durableId="1128280097">
    <w:abstractNumId w:val="17"/>
  </w:num>
  <w:num w:numId="18" w16cid:durableId="488250011">
    <w:abstractNumId w:val="12"/>
  </w:num>
  <w:num w:numId="19" w16cid:durableId="1334332484">
    <w:abstractNumId w:val="12"/>
  </w:num>
  <w:num w:numId="20" w16cid:durableId="980038261">
    <w:abstractNumId w:val="28"/>
  </w:num>
  <w:num w:numId="21" w16cid:durableId="387190512">
    <w:abstractNumId w:val="19"/>
  </w:num>
  <w:num w:numId="22" w16cid:durableId="1586184567">
    <w:abstractNumId w:val="18"/>
  </w:num>
  <w:num w:numId="23" w16cid:durableId="284778099">
    <w:abstractNumId w:val="3"/>
  </w:num>
  <w:num w:numId="24" w16cid:durableId="601184955">
    <w:abstractNumId w:val="12"/>
  </w:num>
  <w:num w:numId="25" w16cid:durableId="728191455">
    <w:abstractNumId w:val="12"/>
  </w:num>
  <w:num w:numId="26" w16cid:durableId="1897230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64742322">
    <w:abstractNumId w:val="1"/>
  </w:num>
  <w:num w:numId="28" w16cid:durableId="1861164428">
    <w:abstractNumId w:val="4"/>
  </w:num>
  <w:num w:numId="29" w16cid:durableId="1085153014">
    <w:abstractNumId w:val="27"/>
  </w:num>
  <w:num w:numId="30" w16cid:durableId="687562945">
    <w:abstractNumId w:val="24"/>
    <w:lvlOverride w:ilvl="0">
      <w:startOverride w:val="20"/>
    </w:lvlOverride>
    <w:lvlOverride w:ilvl="1">
      <w:startOverride w:val="7"/>
    </w:lvlOverride>
  </w:num>
  <w:num w:numId="31" w16cid:durableId="2144692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8963097">
    <w:abstractNumId w:val="20"/>
  </w:num>
  <w:num w:numId="33" w16cid:durableId="108949778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73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575F"/>
    <w:rsid w:val="00036E25"/>
    <w:rsid w:val="00040153"/>
    <w:rsid w:val="00040CF1"/>
    <w:rsid w:val="00041516"/>
    <w:rsid w:val="000417E2"/>
    <w:rsid w:val="00043159"/>
    <w:rsid w:val="0004517D"/>
    <w:rsid w:val="00050C50"/>
    <w:rsid w:val="00051AE7"/>
    <w:rsid w:val="00051DD7"/>
    <w:rsid w:val="0005385E"/>
    <w:rsid w:val="00053AE8"/>
    <w:rsid w:val="0005446F"/>
    <w:rsid w:val="00056817"/>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5B93"/>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2B4"/>
    <w:rsid w:val="000F1339"/>
    <w:rsid w:val="000F1EA7"/>
    <w:rsid w:val="000F5F5F"/>
    <w:rsid w:val="00100085"/>
    <w:rsid w:val="001020B2"/>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2961"/>
    <w:rsid w:val="00133CD1"/>
    <w:rsid w:val="00134586"/>
    <w:rsid w:val="001421A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B76F9"/>
    <w:rsid w:val="001B7CF8"/>
    <w:rsid w:val="001D0532"/>
    <w:rsid w:val="001D20C7"/>
    <w:rsid w:val="001D339B"/>
    <w:rsid w:val="001D4292"/>
    <w:rsid w:val="001D51F8"/>
    <w:rsid w:val="001E377F"/>
    <w:rsid w:val="001E4648"/>
    <w:rsid w:val="001F0DE5"/>
    <w:rsid w:val="001F1580"/>
    <w:rsid w:val="001F410B"/>
    <w:rsid w:val="001F4FB6"/>
    <w:rsid w:val="001F5421"/>
    <w:rsid w:val="001F589D"/>
    <w:rsid w:val="001F7658"/>
    <w:rsid w:val="002012E1"/>
    <w:rsid w:val="00201CF7"/>
    <w:rsid w:val="00203E3D"/>
    <w:rsid w:val="00205DC5"/>
    <w:rsid w:val="0020615A"/>
    <w:rsid w:val="00211229"/>
    <w:rsid w:val="00211E0F"/>
    <w:rsid w:val="002156A5"/>
    <w:rsid w:val="002158DA"/>
    <w:rsid w:val="00215FD0"/>
    <w:rsid w:val="0021645D"/>
    <w:rsid w:val="00216F0D"/>
    <w:rsid w:val="00217E61"/>
    <w:rsid w:val="002209F1"/>
    <w:rsid w:val="00220BF7"/>
    <w:rsid w:val="00224C44"/>
    <w:rsid w:val="00224EE3"/>
    <w:rsid w:val="00225CDC"/>
    <w:rsid w:val="00225F75"/>
    <w:rsid w:val="002261F1"/>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2802"/>
    <w:rsid w:val="002631C5"/>
    <w:rsid w:val="00264ACD"/>
    <w:rsid w:val="0026542C"/>
    <w:rsid w:val="002657E2"/>
    <w:rsid w:val="00266552"/>
    <w:rsid w:val="00266C6F"/>
    <w:rsid w:val="00271700"/>
    <w:rsid w:val="00271B3D"/>
    <w:rsid w:val="00272A7B"/>
    <w:rsid w:val="00272D32"/>
    <w:rsid w:val="00274AA2"/>
    <w:rsid w:val="0028364A"/>
    <w:rsid w:val="00290561"/>
    <w:rsid w:val="00294190"/>
    <w:rsid w:val="002A0041"/>
    <w:rsid w:val="002A08DB"/>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4033"/>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0A02"/>
    <w:rsid w:val="00391D90"/>
    <w:rsid w:val="003925E9"/>
    <w:rsid w:val="00392A7E"/>
    <w:rsid w:val="00394E9F"/>
    <w:rsid w:val="003A02A1"/>
    <w:rsid w:val="003A474A"/>
    <w:rsid w:val="003B1AB7"/>
    <w:rsid w:val="003B3C9C"/>
    <w:rsid w:val="003B48B4"/>
    <w:rsid w:val="003B74FF"/>
    <w:rsid w:val="003C0747"/>
    <w:rsid w:val="003C6C9C"/>
    <w:rsid w:val="003C7266"/>
    <w:rsid w:val="003D2078"/>
    <w:rsid w:val="003D2AC3"/>
    <w:rsid w:val="003D3CAA"/>
    <w:rsid w:val="003D4E19"/>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179B"/>
    <w:rsid w:val="0042695A"/>
    <w:rsid w:val="004272A7"/>
    <w:rsid w:val="004300D4"/>
    <w:rsid w:val="004316F0"/>
    <w:rsid w:val="004365AD"/>
    <w:rsid w:val="00442FF2"/>
    <w:rsid w:val="004434F8"/>
    <w:rsid w:val="004471C6"/>
    <w:rsid w:val="00450399"/>
    <w:rsid w:val="0045310F"/>
    <w:rsid w:val="00453BD6"/>
    <w:rsid w:val="004554CB"/>
    <w:rsid w:val="00456FAE"/>
    <w:rsid w:val="004607CD"/>
    <w:rsid w:val="0046122C"/>
    <w:rsid w:val="00461AB4"/>
    <w:rsid w:val="00463F73"/>
    <w:rsid w:val="00475B86"/>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067"/>
    <w:rsid w:val="004A7ED9"/>
    <w:rsid w:val="004B21D7"/>
    <w:rsid w:val="004B5C33"/>
    <w:rsid w:val="004B7319"/>
    <w:rsid w:val="004B7893"/>
    <w:rsid w:val="004C265E"/>
    <w:rsid w:val="004C35B5"/>
    <w:rsid w:val="004D20F9"/>
    <w:rsid w:val="004D2FD8"/>
    <w:rsid w:val="004D6D1E"/>
    <w:rsid w:val="004D72C2"/>
    <w:rsid w:val="004E16BB"/>
    <w:rsid w:val="004E68CF"/>
    <w:rsid w:val="004E6DB8"/>
    <w:rsid w:val="004F1264"/>
    <w:rsid w:val="004F2D4B"/>
    <w:rsid w:val="004F5C57"/>
    <w:rsid w:val="004F6EE9"/>
    <w:rsid w:val="005005D7"/>
    <w:rsid w:val="00501FF0"/>
    <w:rsid w:val="00502B15"/>
    <w:rsid w:val="00503427"/>
    <w:rsid w:val="005071E3"/>
    <w:rsid w:val="00512080"/>
    <w:rsid w:val="00515616"/>
    <w:rsid w:val="00516552"/>
    <w:rsid w:val="005222BD"/>
    <w:rsid w:val="00526740"/>
    <w:rsid w:val="00531CAA"/>
    <w:rsid w:val="00533C8D"/>
    <w:rsid w:val="005340CC"/>
    <w:rsid w:val="00535826"/>
    <w:rsid w:val="00536B4A"/>
    <w:rsid w:val="00537189"/>
    <w:rsid w:val="00542E0F"/>
    <w:rsid w:val="00545957"/>
    <w:rsid w:val="00552278"/>
    <w:rsid w:val="00555B45"/>
    <w:rsid w:val="00555BFC"/>
    <w:rsid w:val="00556923"/>
    <w:rsid w:val="005634B2"/>
    <w:rsid w:val="00570282"/>
    <w:rsid w:val="00575CB0"/>
    <w:rsid w:val="00580F0C"/>
    <w:rsid w:val="00582894"/>
    <w:rsid w:val="00586D6C"/>
    <w:rsid w:val="00587BC9"/>
    <w:rsid w:val="00591267"/>
    <w:rsid w:val="00591F23"/>
    <w:rsid w:val="00593550"/>
    <w:rsid w:val="0059371A"/>
    <w:rsid w:val="00594CEB"/>
    <w:rsid w:val="005B2018"/>
    <w:rsid w:val="005B2646"/>
    <w:rsid w:val="005B35D7"/>
    <w:rsid w:val="005B75F7"/>
    <w:rsid w:val="005B767B"/>
    <w:rsid w:val="005C0EA1"/>
    <w:rsid w:val="005C1201"/>
    <w:rsid w:val="005C1A72"/>
    <w:rsid w:val="005C3558"/>
    <w:rsid w:val="005D0714"/>
    <w:rsid w:val="005D72F7"/>
    <w:rsid w:val="005E0B76"/>
    <w:rsid w:val="005E2EE8"/>
    <w:rsid w:val="005E3163"/>
    <w:rsid w:val="005E4542"/>
    <w:rsid w:val="005F1EC7"/>
    <w:rsid w:val="005F1F05"/>
    <w:rsid w:val="005F3C51"/>
    <w:rsid w:val="005F3E6B"/>
    <w:rsid w:val="005F62D0"/>
    <w:rsid w:val="005F7A76"/>
    <w:rsid w:val="005F7DC0"/>
    <w:rsid w:val="00603B4B"/>
    <w:rsid w:val="00613E4C"/>
    <w:rsid w:val="00614AE9"/>
    <w:rsid w:val="00614DF8"/>
    <w:rsid w:val="006164B8"/>
    <w:rsid w:val="00616CEE"/>
    <w:rsid w:val="00617030"/>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7E58"/>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87984"/>
    <w:rsid w:val="0069153C"/>
    <w:rsid w:val="00691664"/>
    <w:rsid w:val="006917B2"/>
    <w:rsid w:val="00692095"/>
    <w:rsid w:val="00696124"/>
    <w:rsid w:val="00696FDD"/>
    <w:rsid w:val="006A5F84"/>
    <w:rsid w:val="006A614E"/>
    <w:rsid w:val="006A629D"/>
    <w:rsid w:val="006B0532"/>
    <w:rsid w:val="006B0AB1"/>
    <w:rsid w:val="006B1A94"/>
    <w:rsid w:val="006B3EAE"/>
    <w:rsid w:val="006B5B42"/>
    <w:rsid w:val="006C2F05"/>
    <w:rsid w:val="006C513D"/>
    <w:rsid w:val="006D0FC6"/>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255FE"/>
    <w:rsid w:val="007307A9"/>
    <w:rsid w:val="00731C71"/>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6DEB"/>
    <w:rsid w:val="00777E99"/>
    <w:rsid w:val="00785050"/>
    <w:rsid w:val="00787CA0"/>
    <w:rsid w:val="00792A1B"/>
    <w:rsid w:val="007939C3"/>
    <w:rsid w:val="0079405A"/>
    <w:rsid w:val="007A0045"/>
    <w:rsid w:val="007A0144"/>
    <w:rsid w:val="007A01BB"/>
    <w:rsid w:val="007A0C06"/>
    <w:rsid w:val="007A0C47"/>
    <w:rsid w:val="007A1C07"/>
    <w:rsid w:val="007A68C9"/>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4146"/>
    <w:rsid w:val="008272ED"/>
    <w:rsid w:val="00830ACF"/>
    <w:rsid w:val="0084188F"/>
    <w:rsid w:val="00845115"/>
    <w:rsid w:val="00850874"/>
    <w:rsid w:val="00851351"/>
    <w:rsid w:val="00853F9D"/>
    <w:rsid w:val="00855382"/>
    <w:rsid w:val="0085667F"/>
    <w:rsid w:val="008617F3"/>
    <w:rsid w:val="0086414D"/>
    <w:rsid w:val="00865003"/>
    <w:rsid w:val="008670ED"/>
    <w:rsid w:val="0086759F"/>
    <w:rsid w:val="00870FD6"/>
    <w:rsid w:val="008718AA"/>
    <w:rsid w:val="00871A98"/>
    <w:rsid w:val="00872830"/>
    <w:rsid w:val="00876B43"/>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D7D8E"/>
    <w:rsid w:val="008E40E2"/>
    <w:rsid w:val="008E6D20"/>
    <w:rsid w:val="008E7470"/>
    <w:rsid w:val="008E7587"/>
    <w:rsid w:val="008F25CB"/>
    <w:rsid w:val="008F2E42"/>
    <w:rsid w:val="008F3866"/>
    <w:rsid w:val="008F3B55"/>
    <w:rsid w:val="008F3D27"/>
    <w:rsid w:val="009018A4"/>
    <w:rsid w:val="00902CE7"/>
    <w:rsid w:val="009030B0"/>
    <w:rsid w:val="009143FD"/>
    <w:rsid w:val="00917D02"/>
    <w:rsid w:val="00920A51"/>
    <w:rsid w:val="00920DBC"/>
    <w:rsid w:val="00922542"/>
    <w:rsid w:val="009251E3"/>
    <w:rsid w:val="0093582A"/>
    <w:rsid w:val="009423FB"/>
    <w:rsid w:val="00943C7B"/>
    <w:rsid w:val="009444AD"/>
    <w:rsid w:val="0094670B"/>
    <w:rsid w:val="00947FC3"/>
    <w:rsid w:val="00950813"/>
    <w:rsid w:val="009514EC"/>
    <w:rsid w:val="00955B7C"/>
    <w:rsid w:val="00961615"/>
    <w:rsid w:val="00964375"/>
    <w:rsid w:val="00980A42"/>
    <w:rsid w:val="00985BEF"/>
    <w:rsid w:val="00986D62"/>
    <w:rsid w:val="00987441"/>
    <w:rsid w:val="00990FF8"/>
    <w:rsid w:val="009956B4"/>
    <w:rsid w:val="009976B3"/>
    <w:rsid w:val="00997B0F"/>
    <w:rsid w:val="009A3792"/>
    <w:rsid w:val="009A3A53"/>
    <w:rsid w:val="009A538A"/>
    <w:rsid w:val="009A6F00"/>
    <w:rsid w:val="009B0CF1"/>
    <w:rsid w:val="009B1FBF"/>
    <w:rsid w:val="009B223D"/>
    <w:rsid w:val="009B2F1F"/>
    <w:rsid w:val="009B422E"/>
    <w:rsid w:val="009B4D6F"/>
    <w:rsid w:val="009B5A6D"/>
    <w:rsid w:val="009B5FF5"/>
    <w:rsid w:val="009C0E86"/>
    <w:rsid w:val="009C1AB9"/>
    <w:rsid w:val="009C6E1B"/>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17D3"/>
    <w:rsid w:val="00A2696E"/>
    <w:rsid w:val="00A2701B"/>
    <w:rsid w:val="00A309E2"/>
    <w:rsid w:val="00A4194A"/>
    <w:rsid w:val="00A42161"/>
    <w:rsid w:val="00A4424B"/>
    <w:rsid w:val="00A50D37"/>
    <w:rsid w:val="00A512A5"/>
    <w:rsid w:val="00A512C9"/>
    <w:rsid w:val="00A51624"/>
    <w:rsid w:val="00A539E4"/>
    <w:rsid w:val="00A5438F"/>
    <w:rsid w:val="00A546CB"/>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047"/>
    <w:rsid w:val="00A8413B"/>
    <w:rsid w:val="00A845B1"/>
    <w:rsid w:val="00A870FD"/>
    <w:rsid w:val="00A90875"/>
    <w:rsid w:val="00A9509F"/>
    <w:rsid w:val="00AA1511"/>
    <w:rsid w:val="00AA24A4"/>
    <w:rsid w:val="00AA2CFF"/>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15"/>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1FE5"/>
    <w:rsid w:val="00BC200C"/>
    <w:rsid w:val="00BC2F6B"/>
    <w:rsid w:val="00BC3B75"/>
    <w:rsid w:val="00BC46F2"/>
    <w:rsid w:val="00BC5FA1"/>
    <w:rsid w:val="00BC6222"/>
    <w:rsid w:val="00BD0512"/>
    <w:rsid w:val="00BD201F"/>
    <w:rsid w:val="00BD2FEA"/>
    <w:rsid w:val="00BD3371"/>
    <w:rsid w:val="00BE34FF"/>
    <w:rsid w:val="00BE3AD8"/>
    <w:rsid w:val="00BF1A9A"/>
    <w:rsid w:val="00BF50A2"/>
    <w:rsid w:val="00BF56A6"/>
    <w:rsid w:val="00C0329C"/>
    <w:rsid w:val="00C069BB"/>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61EE"/>
    <w:rsid w:val="00C57367"/>
    <w:rsid w:val="00C60DD3"/>
    <w:rsid w:val="00C61312"/>
    <w:rsid w:val="00C657F9"/>
    <w:rsid w:val="00C720C8"/>
    <w:rsid w:val="00C7322E"/>
    <w:rsid w:val="00C73F5E"/>
    <w:rsid w:val="00C75CCE"/>
    <w:rsid w:val="00C75FAD"/>
    <w:rsid w:val="00C778A1"/>
    <w:rsid w:val="00C80299"/>
    <w:rsid w:val="00C81B22"/>
    <w:rsid w:val="00C8328B"/>
    <w:rsid w:val="00C843B5"/>
    <w:rsid w:val="00C84AC6"/>
    <w:rsid w:val="00C85C8A"/>
    <w:rsid w:val="00C85F4A"/>
    <w:rsid w:val="00C86724"/>
    <w:rsid w:val="00C87F4C"/>
    <w:rsid w:val="00C92434"/>
    <w:rsid w:val="00C976DE"/>
    <w:rsid w:val="00C979CE"/>
    <w:rsid w:val="00CA0608"/>
    <w:rsid w:val="00CA1354"/>
    <w:rsid w:val="00CA1363"/>
    <w:rsid w:val="00CA618A"/>
    <w:rsid w:val="00CA6C68"/>
    <w:rsid w:val="00CA714C"/>
    <w:rsid w:val="00CA7FAB"/>
    <w:rsid w:val="00CB3E27"/>
    <w:rsid w:val="00CB4E1D"/>
    <w:rsid w:val="00CC1A28"/>
    <w:rsid w:val="00CC6A3F"/>
    <w:rsid w:val="00CC7DE2"/>
    <w:rsid w:val="00CD7F25"/>
    <w:rsid w:val="00CE14F6"/>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44A4"/>
    <w:rsid w:val="00D662AA"/>
    <w:rsid w:val="00D6653E"/>
    <w:rsid w:val="00D66F04"/>
    <w:rsid w:val="00D678AC"/>
    <w:rsid w:val="00D71AF3"/>
    <w:rsid w:val="00D72793"/>
    <w:rsid w:val="00D735D6"/>
    <w:rsid w:val="00D73E36"/>
    <w:rsid w:val="00D75213"/>
    <w:rsid w:val="00D77208"/>
    <w:rsid w:val="00D83D1B"/>
    <w:rsid w:val="00D85561"/>
    <w:rsid w:val="00D8732D"/>
    <w:rsid w:val="00D90043"/>
    <w:rsid w:val="00D92BA6"/>
    <w:rsid w:val="00D92FC8"/>
    <w:rsid w:val="00D93F90"/>
    <w:rsid w:val="00D950BA"/>
    <w:rsid w:val="00D979C6"/>
    <w:rsid w:val="00D97FDC"/>
    <w:rsid w:val="00DA4AB8"/>
    <w:rsid w:val="00DA4D57"/>
    <w:rsid w:val="00DA7A71"/>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496B"/>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1"/>
    <w:rsid w:val="00E637DD"/>
    <w:rsid w:val="00E65BB2"/>
    <w:rsid w:val="00E66FD7"/>
    <w:rsid w:val="00E67EF5"/>
    <w:rsid w:val="00E71C9B"/>
    <w:rsid w:val="00E72143"/>
    <w:rsid w:val="00E730A5"/>
    <w:rsid w:val="00E75503"/>
    <w:rsid w:val="00E76124"/>
    <w:rsid w:val="00E80269"/>
    <w:rsid w:val="00E811F3"/>
    <w:rsid w:val="00E82463"/>
    <w:rsid w:val="00E84351"/>
    <w:rsid w:val="00E84F50"/>
    <w:rsid w:val="00E85F91"/>
    <w:rsid w:val="00E919C7"/>
    <w:rsid w:val="00E94212"/>
    <w:rsid w:val="00E96D0F"/>
    <w:rsid w:val="00EA1ADC"/>
    <w:rsid w:val="00EA21F8"/>
    <w:rsid w:val="00EA23A7"/>
    <w:rsid w:val="00EA4EEC"/>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0CE"/>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35DE1"/>
    <w:rsid w:val="00F40E0E"/>
    <w:rsid w:val="00F41C3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064D"/>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A7A71"/>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A7A71"/>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725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flame.budisava@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33448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Đula Ribar</cp:lastModifiedBy>
  <cp:revision>91</cp:revision>
  <cp:lastPrinted>2018-04-13T13:21:00Z</cp:lastPrinted>
  <dcterms:created xsi:type="dcterms:W3CDTF">2023-11-13T17:31:00Z</dcterms:created>
  <dcterms:modified xsi:type="dcterms:W3CDTF">2024-11-18T11:33:00Z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2023-11-10T14:49:37Z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c3e75cc2-9888-4732-a194-c5231d8ab954</vt:lpwstr>
  </property>
  <property fmtid="{D5CDD505-2E9C-101B-9397-08002B2CF9AE}" pid="9" name="MSIP_Label_6bd9ddd1-4d20-43f6-abfa-fc3c07406f94_ContentBits">
    <vt:lpwstr>0</vt:lpwstr>
  </property>
</Properties>
</file>